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509B9" w:rsidTr="00536795">
        <w:tc>
          <w:tcPr>
            <w:tcW w:w="9628" w:type="dxa"/>
            <w:vAlign w:val="center"/>
          </w:tcPr>
          <w:p w:rsidR="001509B9" w:rsidRPr="00E34693" w:rsidRDefault="001509B9" w:rsidP="001509B9">
            <w:pPr>
              <w:pStyle w:val="NormaleWeb"/>
              <w:spacing w:before="0" w:after="0"/>
              <w:jc w:val="center"/>
              <w:rPr>
                <w:b/>
                <w:i/>
                <w:iCs/>
                <w:spacing w:val="20"/>
                <w:sz w:val="28"/>
                <w:szCs w:val="28"/>
              </w:rPr>
            </w:pPr>
            <w:r w:rsidRPr="00E34693">
              <w:rPr>
                <w:noProof/>
                <w:lang w:eastAsia="it-IT"/>
              </w:rPr>
              <w:drawing>
                <wp:inline distT="0" distB="0" distL="0" distR="0" wp14:anchorId="1BAF44AD" wp14:editId="2DEA60EA">
                  <wp:extent cx="619125" cy="666750"/>
                  <wp:effectExtent l="19050" t="0" r="9525" b="0"/>
                  <wp:docPr id="1" name="Immagine 1" descr="Descrizione: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mmagine"/>
                          <pic:cNvPicPr>
                            <a:picLocks noChangeAspect="1" noChangeArrowheads="1"/>
                          </pic:cNvPicPr>
                        </pic:nvPicPr>
                        <pic:blipFill>
                          <a:blip r:embed="rId7"/>
                          <a:srcRect/>
                          <a:stretch>
                            <a:fillRect/>
                          </a:stretch>
                        </pic:blipFill>
                        <pic:spPr bwMode="auto">
                          <a:xfrm>
                            <a:off x="0" y="0"/>
                            <a:ext cx="619125" cy="666750"/>
                          </a:xfrm>
                          <a:prstGeom prst="rect">
                            <a:avLst/>
                          </a:prstGeom>
                          <a:noFill/>
                          <a:ln w="9525">
                            <a:noFill/>
                            <a:miter lim="800000"/>
                            <a:headEnd/>
                            <a:tailEnd/>
                          </a:ln>
                        </pic:spPr>
                      </pic:pic>
                    </a:graphicData>
                  </a:graphic>
                </wp:inline>
              </w:drawing>
            </w:r>
          </w:p>
          <w:p w:rsidR="001509B9" w:rsidRPr="00E34693" w:rsidRDefault="001509B9" w:rsidP="001509B9">
            <w:pPr>
              <w:ind w:right="68"/>
              <w:jc w:val="center"/>
              <w:rPr>
                <w:rFonts w:ascii="Times New Roman" w:hAnsi="Times New Roman" w:cs="Times New Roman"/>
                <w:sz w:val="24"/>
                <w:szCs w:val="24"/>
                <w:lang w:eastAsia="it-IT"/>
              </w:rPr>
            </w:pPr>
            <w:r w:rsidRPr="00E34693">
              <w:rPr>
                <w:rFonts w:ascii="Times New Roman" w:hAnsi="Times New Roman" w:cs="Times New Roman"/>
                <w:sz w:val="24"/>
                <w:szCs w:val="24"/>
                <w:lang w:eastAsia="it-IT"/>
              </w:rPr>
              <w:t>Presidenza del Consiglio dei Ministri</w:t>
            </w:r>
          </w:p>
          <w:p w:rsidR="001509B9" w:rsidRPr="00E34693" w:rsidRDefault="001509B9" w:rsidP="001509B9">
            <w:pPr>
              <w:ind w:right="68"/>
              <w:jc w:val="center"/>
              <w:rPr>
                <w:rFonts w:ascii="Times New Roman" w:hAnsi="Times New Roman" w:cs="Times New Roman"/>
                <w:b/>
                <w:i/>
                <w:sz w:val="20"/>
                <w:szCs w:val="20"/>
                <w:lang w:eastAsia="it-IT"/>
              </w:rPr>
            </w:pPr>
            <w:r w:rsidRPr="00E34693">
              <w:rPr>
                <w:rFonts w:ascii="Times New Roman" w:hAnsi="Times New Roman" w:cs="Times New Roman"/>
                <w:b/>
                <w:i/>
                <w:sz w:val="20"/>
                <w:szCs w:val="20"/>
                <w:lang w:eastAsia="it-IT"/>
              </w:rPr>
              <w:t xml:space="preserve">Il Commissario Straordinario per la Ricostruzione </w:t>
            </w:r>
          </w:p>
          <w:p w:rsidR="001509B9" w:rsidRPr="00E34693" w:rsidRDefault="001509B9" w:rsidP="001509B9">
            <w:pPr>
              <w:ind w:right="68"/>
              <w:jc w:val="center"/>
              <w:rPr>
                <w:rFonts w:ascii="Times New Roman" w:hAnsi="Times New Roman" w:cs="Times New Roman"/>
                <w:b/>
                <w:i/>
                <w:sz w:val="20"/>
                <w:szCs w:val="20"/>
                <w:lang w:eastAsia="it-IT"/>
              </w:rPr>
            </w:pPr>
            <w:r w:rsidRPr="00E34693">
              <w:rPr>
                <w:rFonts w:ascii="Times New Roman" w:hAnsi="Times New Roman" w:cs="Times New Roman"/>
                <w:b/>
                <w:i/>
                <w:sz w:val="20"/>
                <w:szCs w:val="20"/>
                <w:lang w:eastAsia="it-IT"/>
              </w:rPr>
              <w:t>nei territori dell’Isola di Ischia interessati dal sisma del 21 agosto 2017</w:t>
            </w:r>
          </w:p>
          <w:p w:rsidR="001509B9" w:rsidRDefault="001509B9" w:rsidP="001509B9"/>
        </w:tc>
      </w:tr>
    </w:tbl>
    <w:p w:rsidR="00CA164B" w:rsidRDefault="00CA164B" w:rsidP="00CA164B">
      <w:pPr>
        <w:jc w:val="center"/>
        <w:rPr>
          <w:rFonts w:ascii="Times New Roman" w:hAnsi="Times New Roman" w:cs="Times New Roman"/>
        </w:rPr>
      </w:pPr>
    </w:p>
    <w:p w:rsidR="00CA164B" w:rsidRDefault="00CA164B" w:rsidP="00CA164B">
      <w:pPr>
        <w:spacing w:after="0"/>
        <w:jc w:val="center"/>
        <w:rPr>
          <w:rFonts w:ascii="Times New Roman" w:hAnsi="Times New Roman"/>
          <w:b/>
          <w:sz w:val="24"/>
          <w:szCs w:val="24"/>
          <w:lang w:eastAsia="it-IT"/>
        </w:rPr>
      </w:pPr>
      <w:r w:rsidRPr="00CA164B">
        <w:rPr>
          <w:rFonts w:ascii="Times New Roman" w:hAnsi="Times New Roman" w:cs="Times New Roman"/>
          <w:b/>
        </w:rPr>
        <w:cr/>
      </w:r>
      <w:r>
        <w:rPr>
          <w:rFonts w:ascii="Times New Roman" w:hAnsi="Times New Roman"/>
          <w:b/>
          <w:sz w:val="24"/>
          <w:szCs w:val="24"/>
          <w:lang w:eastAsia="it-IT"/>
        </w:rPr>
        <w:t xml:space="preserve">“Interventi di riparazione e ricostruzione degli immobili danneggiati o distrutti” </w:t>
      </w:r>
    </w:p>
    <w:p w:rsidR="00CA164B" w:rsidRPr="00CA164B" w:rsidRDefault="00CA164B" w:rsidP="00CA164B">
      <w:pPr>
        <w:spacing w:after="0"/>
        <w:jc w:val="center"/>
        <w:rPr>
          <w:rFonts w:ascii="Times New Roman" w:hAnsi="Times New Roman"/>
          <w:b/>
          <w:sz w:val="24"/>
          <w:szCs w:val="24"/>
          <w:lang w:eastAsia="it-IT"/>
        </w:rPr>
      </w:pPr>
      <w:r>
        <w:rPr>
          <w:rFonts w:ascii="Times New Roman" w:hAnsi="Times New Roman"/>
          <w:b/>
          <w:sz w:val="24"/>
          <w:szCs w:val="24"/>
          <w:lang w:eastAsia="it-IT"/>
        </w:rPr>
        <w:t xml:space="preserve">art. 22 del D.L. 109/2018 - </w:t>
      </w:r>
      <w:r w:rsidRPr="00CA164B">
        <w:rPr>
          <w:rFonts w:ascii="Times New Roman" w:hAnsi="Times New Roman"/>
          <w:b/>
          <w:sz w:val="24"/>
          <w:szCs w:val="24"/>
          <w:lang w:eastAsia="it-IT"/>
        </w:rPr>
        <w:t>ordinanza n.</w:t>
      </w:r>
      <w:r>
        <w:rPr>
          <w:rFonts w:ascii="Times New Roman" w:hAnsi="Times New Roman"/>
          <w:b/>
          <w:sz w:val="24"/>
          <w:szCs w:val="24"/>
          <w:lang w:eastAsia="it-IT"/>
        </w:rPr>
        <w:t xml:space="preserve"> </w:t>
      </w:r>
      <w:r w:rsidRPr="00CA164B">
        <w:rPr>
          <w:rFonts w:ascii="Times New Roman" w:hAnsi="Times New Roman"/>
          <w:b/>
          <w:sz w:val="24"/>
          <w:szCs w:val="24"/>
          <w:lang w:eastAsia="it-IT"/>
        </w:rPr>
        <w:t>7 del 27 settembre 2019</w:t>
      </w:r>
    </w:p>
    <w:p w:rsidR="006F5E84" w:rsidRDefault="006F5E84" w:rsidP="00CA164B">
      <w:pPr>
        <w:jc w:val="center"/>
        <w:rPr>
          <w:rFonts w:ascii="Times New Roman" w:hAnsi="Times New Roman" w:cs="Times New Roman"/>
          <w:b/>
        </w:rPr>
      </w:pPr>
    </w:p>
    <w:p w:rsidR="0059185D" w:rsidRDefault="0059185D" w:rsidP="00CA164B">
      <w:pPr>
        <w:jc w:val="center"/>
        <w:rPr>
          <w:rFonts w:ascii="Times New Roman" w:hAnsi="Times New Roman" w:cs="Times New Roman"/>
          <w:b/>
        </w:rPr>
      </w:pPr>
    </w:p>
    <w:p w:rsidR="00F313F9" w:rsidRPr="00CA164B" w:rsidRDefault="00F313F9" w:rsidP="00CA164B">
      <w:pPr>
        <w:jc w:val="center"/>
        <w:rPr>
          <w:rFonts w:ascii="Times New Roman" w:hAnsi="Times New Roman" w:cs="Times New Roman"/>
          <w:b/>
        </w:rPr>
      </w:pPr>
      <w:r>
        <w:rPr>
          <w:rFonts w:ascii="Times New Roman" w:hAnsi="Times New Roman" w:cs="Times New Roman"/>
          <w:b/>
        </w:rPr>
        <w:t>R.C.R.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509B9" w:rsidRPr="00CA164B" w:rsidTr="00536795">
        <w:tc>
          <w:tcPr>
            <w:tcW w:w="9628" w:type="dxa"/>
          </w:tcPr>
          <w:p w:rsidR="00CA164B" w:rsidRDefault="00CA164B" w:rsidP="00CA164B">
            <w:pPr>
              <w:jc w:val="center"/>
              <w:rPr>
                <w:rFonts w:ascii="Times New Roman" w:hAnsi="Times New Roman"/>
                <w:b/>
                <w:sz w:val="24"/>
                <w:szCs w:val="24"/>
                <w:lang w:eastAsia="it-IT"/>
              </w:rPr>
            </w:pPr>
            <w:r>
              <w:rPr>
                <w:rFonts w:ascii="Times New Roman" w:hAnsi="Times New Roman"/>
                <w:b/>
                <w:sz w:val="24"/>
                <w:szCs w:val="24"/>
                <w:lang w:eastAsia="it-IT"/>
              </w:rPr>
              <w:t xml:space="preserve">Richiesta </w:t>
            </w:r>
            <w:r w:rsidR="00F313F9">
              <w:rPr>
                <w:rFonts w:ascii="Times New Roman" w:hAnsi="Times New Roman"/>
                <w:b/>
                <w:sz w:val="24"/>
                <w:szCs w:val="24"/>
                <w:lang w:eastAsia="it-IT"/>
              </w:rPr>
              <w:t>C</w:t>
            </w:r>
            <w:r>
              <w:rPr>
                <w:rFonts w:ascii="Times New Roman" w:hAnsi="Times New Roman"/>
                <w:b/>
                <w:sz w:val="24"/>
                <w:szCs w:val="24"/>
                <w:lang w:eastAsia="it-IT"/>
              </w:rPr>
              <w:t xml:space="preserve">ontributo </w:t>
            </w:r>
            <w:r w:rsidR="00F313F9">
              <w:rPr>
                <w:rFonts w:ascii="Times New Roman" w:hAnsi="Times New Roman"/>
                <w:b/>
                <w:sz w:val="24"/>
                <w:szCs w:val="24"/>
                <w:lang w:eastAsia="it-IT"/>
              </w:rPr>
              <w:t xml:space="preserve">Ricostruzione </w:t>
            </w:r>
            <w:r>
              <w:rPr>
                <w:rFonts w:ascii="Times New Roman" w:hAnsi="Times New Roman"/>
                <w:b/>
                <w:sz w:val="24"/>
                <w:szCs w:val="24"/>
                <w:lang w:eastAsia="it-IT"/>
              </w:rPr>
              <w:t>per i</w:t>
            </w:r>
            <w:r w:rsidR="001509B9" w:rsidRPr="00CA164B">
              <w:rPr>
                <w:rFonts w:ascii="Times New Roman" w:hAnsi="Times New Roman"/>
                <w:b/>
                <w:sz w:val="24"/>
                <w:szCs w:val="24"/>
                <w:lang w:eastAsia="it-IT"/>
              </w:rPr>
              <w:t>nterventi di miglioramento/adeguamento sismico o ricostruzione di immobili con struttura ordinaria, a uso abitativo ed a uso produttivo, gravemente danneggiati o distrutti dal sisma del 21 agosto 2017</w:t>
            </w:r>
          </w:p>
          <w:p w:rsidR="00CA164B" w:rsidRPr="00CA164B" w:rsidRDefault="00CA164B" w:rsidP="00CA164B">
            <w:pPr>
              <w:jc w:val="both"/>
              <w:rPr>
                <w:rFonts w:ascii="Times New Roman" w:hAnsi="Times New Roman" w:cs="Times New Roman"/>
                <w:sz w:val="18"/>
                <w:szCs w:val="18"/>
              </w:rPr>
            </w:pPr>
            <w:r>
              <w:rPr>
                <w:rFonts w:ascii="Times New Roman" w:hAnsi="Times New Roman" w:cs="Times New Roman"/>
                <w:sz w:val="18"/>
                <w:szCs w:val="18"/>
              </w:rPr>
              <w:t>(</w:t>
            </w:r>
            <w:r w:rsidRPr="00CA164B">
              <w:rPr>
                <w:rFonts w:ascii="Times New Roman" w:hAnsi="Times New Roman" w:cs="Times New Roman"/>
                <w:sz w:val="18"/>
                <w:szCs w:val="18"/>
              </w:rPr>
              <w:t>Dichiarazione sostitutiva di certificazione e di atto di notorietà resa ai sensi degli artt.46 e 47 del D.P.R. 28 dicembre 2000 n. 445</w:t>
            </w:r>
            <w:r>
              <w:rPr>
                <w:rFonts w:ascii="Times New Roman" w:hAnsi="Times New Roman" w:cs="Times New Roman"/>
                <w:sz w:val="18"/>
                <w:szCs w:val="18"/>
              </w:rPr>
              <w:t>)</w:t>
            </w:r>
          </w:p>
          <w:p w:rsidR="00CA164B" w:rsidRDefault="00CA164B" w:rsidP="00CA164B">
            <w:pPr>
              <w:jc w:val="center"/>
              <w:rPr>
                <w:rFonts w:ascii="Times New Roman" w:hAnsi="Times New Roman"/>
                <w:b/>
                <w:sz w:val="24"/>
                <w:szCs w:val="24"/>
                <w:lang w:eastAsia="it-IT"/>
              </w:rPr>
            </w:pPr>
          </w:p>
          <w:p w:rsidR="001906DC" w:rsidRPr="00CA164B" w:rsidRDefault="001906DC" w:rsidP="00536795">
            <w:pPr>
              <w:jc w:val="both"/>
              <w:rPr>
                <w:b/>
              </w:rPr>
            </w:pPr>
          </w:p>
          <w:p w:rsidR="001906DC" w:rsidRPr="00CA164B" w:rsidRDefault="001906DC" w:rsidP="00536795">
            <w:pPr>
              <w:jc w:val="both"/>
              <w:rPr>
                <w:b/>
              </w:rPr>
            </w:pPr>
          </w:p>
        </w:tc>
      </w:tr>
      <w:tr w:rsidR="001509B9" w:rsidTr="00536795">
        <w:tc>
          <w:tcPr>
            <w:tcW w:w="9628" w:type="dxa"/>
          </w:tcPr>
          <w:p w:rsidR="00536795" w:rsidRDefault="00536795" w:rsidP="001509B9"/>
        </w:tc>
      </w:tr>
      <w:tr w:rsidR="00536795" w:rsidRPr="00536795" w:rsidTr="00536795">
        <w:tc>
          <w:tcPr>
            <w:tcW w:w="9628" w:type="dxa"/>
          </w:tcPr>
          <w:p w:rsidR="00536795" w:rsidRPr="00536795" w:rsidRDefault="00536795" w:rsidP="00536795">
            <w:pPr>
              <w:jc w:val="right"/>
              <w:rPr>
                <w:rFonts w:ascii="Times New Roman" w:hAnsi="Times New Roman" w:cs="Times New Roman"/>
              </w:rPr>
            </w:pPr>
            <w:r w:rsidRPr="00536795">
              <w:rPr>
                <w:rFonts w:ascii="Times New Roman" w:hAnsi="Times New Roman" w:cs="Times New Roman"/>
              </w:rPr>
              <w:t xml:space="preserve">Al comune di </w:t>
            </w:r>
            <w:proofErr w:type="spellStart"/>
            <w:r w:rsidRPr="00536795">
              <w:rPr>
                <w:rFonts w:ascii="Times New Roman" w:hAnsi="Times New Roman" w:cs="Times New Roman"/>
              </w:rPr>
              <w:t>xxxxxxxxxxxxxx</w:t>
            </w:r>
            <w:proofErr w:type="spellEnd"/>
          </w:p>
          <w:p w:rsidR="00536795" w:rsidRPr="00536795" w:rsidRDefault="00536795" w:rsidP="00536795">
            <w:pPr>
              <w:jc w:val="right"/>
              <w:rPr>
                <w:rFonts w:ascii="Times New Roman" w:hAnsi="Times New Roman" w:cs="Times New Roman"/>
              </w:rPr>
            </w:pPr>
            <w:r w:rsidRPr="00536795">
              <w:rPr>
                <w:rFonts w:ascii="Times New Roman" w:hAnsi="Times New Roman" w:cs="Times New Roman"/>
              </w:rPr>
              <w:t>xxxxx@pec.xxxxxxx.it</w:t>
            </w:r>
          </w:p>
        </w:tc>
      </w:tr>
      <w:tr w:rsidR="001509B9" w:rsidRPr="00536795" w:rsidTr="00536795">
        <w:tc>
          <w:tcPr>
            <w:tcW w:w="9628" w:type="dxa"/>
          </w:tcPr>
          <w:p w:rsidR="001509B9" w:rsidRPr="00536795" w:rsidRDefault="001509B9" w:rsidP="00536795">
            <w:pPr>
              <w:jc w:val="right"/>
              <w:rPr>
                <w:rFonts w:ascii="Times New Roman" w:hAnsi="Times New Roman" w:cs="Times New Roman"/>
              </w:rPr>
            </w:pPr>
          </w:p>
        </w:tc>
      </w:tr>
      <w:tr w:rsidR="001906DC" w:rsidRPr="00536795" w:rsidTr="00536795">
        <w:tc>
          <w:tcPr>
            <w:tcW w:w="9628" w:type="dxa"/>
          </w:tcPr>
          <w:p w:rsidR="001906DC" w:rsidRPr="00536795" w:rsidRDefault="001906DC" w:rsidP="00536795">
            <w:pPr>
              <w:jc w:val="right"/>
              <w:rPr>
                <w:rFonts w:ascii="Times New Roman" w:hAnsi="Times New Roman" w:cs="Times New Roman"/>
              </w:rPr>
            </w:pPr>
          </w:p>
        </w:tc>
      </w:tr>
      <w:tr w:rsidR="001509B9" w:rsidRPr="00536795" w:rsidTr="00536795">
        <w:tc>
          <w:tcPr>
            <w:tcW w:w="9628" w:type="dxa"/>
          </w:tcPr>
          <w:p w:rsidR="00CA164B" w:rsidRDefault="00CA164B" w:rsidP="00CA164B">
            <w:pPr>
              <w:ind w:left="6557"/>
              <w:rPr>
                <w:rFonts w:ascii="Times New Roman" w:hAnsi="Times New Roman" w:cs="Times New Roman"/>
              </w:rPr>
            </w:pPr>
            <w:r>
              <w:rPr>
                <w:rFonts w:ascii="Times New Roman" w:hAnsi="Times New Roman" w:cs="Times New Roman"/>
              </w:rPr>
              <w:t>E p.c.</w:t>
            </w:r>
          </w:p>
          <w:p w:rsidR="001509B9" w:rsidRPr="00536795" w:rsidRDefault="00536795" w:rsidP="00536795">
            <w:pPr>
              <w:jc w:val="right"/>
              <w:rPr>
                <w:rFonts w:ascii="Times New Roman" w:hAnsi="Times New Roman" w:cs="Times New Roman"/>
              </w:rPr>
            </w:pPr>
            <w:r w:rsidRPr="00536795">
              <w:rPr>
                <w:rFonts w:ascii="Times New Roman" w:hAnsi="Times New Roman" w:cs="Times New Roman"/>
              </w:rPr>
              <w:t>Al Commissario Straordinario</w:t>
            </w:r>
          </w:p>
          <w:p w:rsidR="00536795" w:rsidRPr="00536795" w:rsidRDefault="00536795" w:rsidP="00536795">
            <w:pPr>
              <w:jc w:val="right"/>
              <w:rPr>
                <w:rFonts w:ascii="Times New Roman" w:hAnsi="Times New Roman" w:cs="Times New Roman"/>
              </w:rPr>
            </w:pPr>
            <w:r w:rsidRPr="00536795">
              <w:rPr>
                <w:rFonts w:ascii="Times New Roman" w:hAnsi="Times New Roman" w:cs="Times New Roman"/>
              </w:rPr>
              <w:t>commricostruzioneischia@pec.it</w:t>
            </w:r>
          </w:p>
        </w:tc>
      </w:tr>
    </w:tbl>
    <w:p w:rsidR="001509B9" w:rsidRPr="00536795" w:rsidRDefault="001509B9">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906DC" w:rsidRPr="00536795" w:rsidTr="006F5E84">
        <w:tc>
          <w:tcPr>
            <w:tcW w:w="9628" w:type="dxa"/>
          </w:tcPr>
          <w:p w:rsidR="001906DC" w:rsidRPr="00536795" w:rsidRDefault="00CA164B" w:rsidP="00CA164B">
            <w:pPr>
              <w:jc w:val="both"/>
              <w:rPr>
                <w:b/>
              </w:rPr>
            </w:pPr>
            <w:r>
              <w:rPr>
                <w:rFonts w:ascii="Times New Roman" w:hAnsi="Times New Roman" w:cs="Times New Roman"/>
                <w:b/>
                <w:i/>
                <w:sz w:val="24"/>
                <w:szCs w:val="24"/>
                <w:lang w:eastAsia="it-IT"/>
              </w:rPr>
              <w:t xml:space="preserve"> </w:t>
            </w:r>
          </w:p>
        </w:tc>
      </w:tr>
      <w:tr w:rsidR="001906DC" w:rsidTr="006F5E84">
        <w:tc>
          <w:tcPr>
            <w:tcW w:w="9628" w:type="dxa"/>
          </w:tcPr>
          <w:p w:rsidR="001906DC" w:rsidRDefault="001906DC" w:rsidP="006F5E84"/>
          <w:p w:rsidR="0085640C" w:rsidRDefault="0085640C" w:rsidP="006F5E84"/>
          <w:p w:rsidR="0085640C" w:rsidRDefault="0085640C" w:rsidP="006F5E84"/>
          <w:p w:rsidR="0085640C" w:rsidRDefault="0085640C" w:rsidP="006F5E84"/>
          <w:p w:rsidR="0085640C" w:rsidRDefault="0085640C" w:rsidP="006F5E84"/>
          <w:p w:rsidR="0085640C" w:rsidRDefault="0085640C" w:rsidP="006F5E84"/>
        </w:tc>
      </w:tr>
    </w:tbl>
    <w:p w:rsidR="001509B9" w:rsidRDefault="001509B9"/>
    <w:tbl>
      <w:tblPr>
        <w:tblStyle w:val="Grigliatabella"/>
        <w:tblW w:w="0" w:type="auto"/>
        <w:tblLook w:val="04A0" w:firstRow="1" w:lastRow="0" w:firstColumn="1" w:lastColumn="0" w:noHBand="0" w:noVBand="1"/>
      </w:tblPr>
      <w:tblGrid>
        <w:gridCol w:w="9628"/>
      </w:tblGrid>
      <w:tr w:rsidR="00536795" w:rsidTr="006F5E84">
        <w:tc>
          <w:tcPr>
            <w:tcW w:w="9628" w:type="dxa"/>
          </w:tcPr>
          <w:p w:rsidR="00536795" w:rsidRPr="00B67452" w:rsidRDefault="00037A84" w:rsidP="00536795">
            <w:pPr>
              <w:jc w:val="center"/>
              <w:rPr>
                <w:rFonts w:ascii="Times New Roman" w:hAnsi="Times New Roman" w:cs="Times New Roman"/>
                <w:b/>
              </w:rPr>
            </w:pPr>
            <w:r>
              <w:rPr>
                <w:rFonts w:ascii="Times New Roman" w:hAnsi="Times New Roman" w:cs="Times New Roman"/>
                <w:b/>
              </w:rPr>
              <w:t>DATI GENERALI</w:t>
            </w:r>
          </w:p>
        </w:tc>
      </w:tr>
      <w:tr w:rsidR="0084444C" w:rsidTr="006F5E84">
        <w:tc>
          <w:tcPr>
            <w:tcW w:w="9628" w:type="dxa"/>
          </w:tcPr>
          <w:p w:rsidR="0084444C" w:rsidRPr="00055483" w:rsidRDefault="0084444C" w:rsidP="0085640C">
            <w:pPr>
              <w:rPr>
                <w:rFonts w:ascii="Times New Roman" w:hAnsi="Times New Roman" w:cs="Times New Roman"/>
              </w:rPr>
            </w:pPr>
            <w:r w:rsidRPr="00055483">
              <w:rPr>
                <w:rFonts w:ascii="Times New Roman" w:hAnsi="Times New Roman" w:cs="Times New Roman"/>
              </w:rPr>
              <w:t>Richiedente</w:t>
            </w:r>
            <w:r>
              <w:rPr>
                <w:rFonts w:ascii="Times New Roman" w:hAnsi="Times New Roman" w:cs="Times New Roman"/>
              </w:rPr>
              <w:t xml:space="preserve">:  </w:t>
            </w:r>
          </w:p>
        </w:tc>
      </w:tr>
      <w:tr w:rsidR="00055483" w:rsidTr="006F5E84">
        <w:tc>
          <w:tcPr>
            <w:tcW w:w="9628" w:type="dxa"/>
          </w:tcPr>
          <w:p w:rsidR="00055483" w:rsidRPr="00055483" w:rsidRDefault="00055483" w:rsidP="0085640C">
            <w:pPr>
              <w:rPr>
                <w:rFonts w:ascii="Times New Roman" w:hAnsi="Times New Roman" w:cs="Times New Roman"/>
              </w:rPr>
            </w:pPr>
            <w:r w:rsidRPr="00055483">
              <w:rPr>
                <w:rFonts w:ascii="Times New Roman" w:hAnsi="Times New Roman" w:cs="Times New Roman"/>
              </w:rPr>
              <w:t>Indirizzo immobile oggetto di RCR</w:t>
            </w:r>
            <w:r>
              <w:rPr>
                <w:rFonts w:ascii="Times New Roman" w:hAnsi="Times New Roman" w:cs="Times New Roman"/>
              </w:rPr>
              <w:t xml:space="preserve">: </w:t>
            </w:r>
            <w:r w:rsidR="0085640C">
              <w:rPr>
                <w:rFonts w:ascii="Times New Roman" w:hAnsi="Times New Roman" w:cs="Times New Roman"/>
              </w:rPr>
              <w:t xml:space="preserve"> </w:t>
            </w:r>
          </w:p>
        </w:tc>
      </w:tr>
      <w:tr w:rsidR="004242C3" w:rsidTr="006F5E84">
        <w:tc>
          <w:tcPr>
            <w:tcW w:w="9628" w:type="dxa"/>
          </w:tcPr>
          <w:p w:rsidR="004242C3" w:rsidRPr="00055483" w:rsidRDefault="004242C3" w:rsidP="0085640C">
            <w:pPr>
              <w:rPr>
                <w:rFonts w:ascii="Times New Roman" w:hAnsi="Times New Roman" w:cs="Times New Roman"/>
              </w:rPr>
            </w:pPr>
            <w:r>
              <w:rPr>
                <w:rFonts w:ascii="Times New Roman" w:hAnsi="Times New Roman" w:cs="Times New Roman"/>
              </w:rPr>
              <w:t xml:space="preserve">Estremi catastali: </w:t>
            </w:r>
            <w:r w:rsidR="0085640C">
              <w:rPr>
                <w:rFonts w:ascii="Times New Roman" w:hAnsi="Times New Roman" w:cs="Times New Roman"/>
              </w:rPr>
              <w:t xml:space="preserve"> </w:t>
            </w:r>
          </w:p>
        </w:tc>
      </w:tr>
      <w:tr w:rsidR="00055483" w:rsidTr="006F5E84">
        <w:tc>
          <w:tcPr>
            <w:tcW w:w="9628" w:type="dxa"/>
          </w:tcPr>
          <w:p w:rsidR="00055483" w:rsidRPr="00055483" w:rsidRDefault="00055483" w:rsidP="0085640C">
            <w:pPr>
              <w:rPr>
                <w:rFonts w:ascii="Times New Roman" w:hAnsi="Times New Roman" w:cs="Times New Roman"/>
              </w:rPr>
            </w:pPr>
            <w:r w:rsidRPr="00055483">
              <w:rPr>
                <w:rFonts w:ascii="Times New Roman" w:hAnsi="Times New Roman" w:cs="Times New Roman"/>
              </w:rPr>
              <w:t>Tipo di Intervento</w:t>
            </w:r>
            <w:r>
              <w:rPr>
                <w:rFonts w:ascii="Times New Roman" w:hAnsi="Times New Roman" w:cs="Times New Roman"/>
              </w:rPr>
              <w:t xml:space="preserve">: </w:t>
            </w:r>
            <w:r w:rsidR="0085640C">
              <w:rPr>
                <w:rFonts w:ascii="Times New Roman" w:hAnsi="Times New Roman" w:cs="Times New Roman"/>
              </w:rPr>
              <w:t xml:space="preserve"> </w:t>
            </w:r>
          </w:p>
        </w:tc>
      </w:tr>
      <w:tr w:rsidR="00055483" w:rsidTr="006F5E84">
        <w:tc>
          <w:tcPr>
            <w:tcW w:w="9628" w:type="dxa"/>
          </w:tcPr>
          <w:p w:rsidR="00055483" w:rsidRPr="00055483" w:rsidRDefault="00055483" w:rsidP="0085640C">
            <w:pPr>
              <w:rPr>
                <w:rFonts w:ascii="Times New Roman" w:hAnsi="Times New Roman" w:cs="Times New Roman"/>
              </w:rPr>
            </w:pPr>
            <w:r w:rsidRPr="00055483">
              <w:rPr>
                <w:rFonts w:ascii="Times New Roman" w:hAnsi="Times New Roman" w:cs="Times New Roman"/>
              </w:rPr>
              <w:t>Livello Operativo</w:t>
            </w:r>
            <w:r>
              <w:rPr>
                <w:rFonts w:ascii="Times New Roman" w:hAnsi="Times New Roman" w:cs="Times New Roman"/>
              </w:rPr>
              <w:t xml:space="preserve">: </w:t>
            </w:r>
            <w:r w:rsidR="0085640C">
              <w:rPr>
                <w:rFonts w:ascii="Times New Roman" w:hAnsi="Times New Roman" w:cs="Times New Roman"/>
              </w:rPr>
              <w:t xml:space="preserve"> </w:t>
            </w:r>
          </w:p>
        </w:tc>
      </w:tr>
      <w:tr w:rsidR="00055483" w:rsidTr="006F5E84">
        <w:tc>
          <w:tcPr>
            <w:tcW w:w="9628" w:type="dxa"/>
          </w:tcPr>
          <w:p w:rsidR="00055483" w:rsidRPr="00055483" w:rsidRDefault="00055483" w:rsidP="0085640C">
            <w:pPr>
              <w:rPr>
                <w:rFonts w:ascii="Times New Roman" w:hAnsi="Times New Roman" w:cs="Times New Roman"/>
              </w:rPr>
            </w:pPr>
            <w:r w:rsidRPr="00055483">
              <w:rPr>
                <w:rFonts w:ascii="Times New Roman" w:hAnsi="Times New Roman" w:cs="Times New Roman"/>
              </w:rPr>
              <w:t>Destinazione d’uso prevalente</w:t>
            </w:r>
            <w:r w:rsidR="0085640C">
              <w:rPr>
                <w:rFonts w:ascii="Times New Roman" w:hAnsi="Times New Roman" w:cs="Times New Roman"/>
              </w:rPr>
              <w:t>:</w:t>
            </w:r>
          </w:p>
        </w:tc>
      </w:tr>
      <w:tr w:rsidR="00055483" w:rsidTr="006F5E84">
        <w:tc>
          <w:tcPr>
            <w:tcW w:w="9628" w:type="dxa"/>
          </w:tcPr>
          <w:p w:rsidR="00055483" w:rsidRPr="00055483" w:rsidRDefault="002C24D6" w:rsidP="0085640C">
            <w:pPr>
              <w:rPr>
                <w:rFonts w:ascii="Times New Roman" w:hAnsi="Times New Roman" w:cs="Times New Roman"/>
              </w:rPr>
            </w:pPr>
            <w:r>
              <w:rPr>
                <w:rFonts w:ascii="Times New Roman" w:hAnsi="Times New Roman" w:cs="Times New Roman"/>
              </w:rPr>
              <w:t>Tecnico incaricato</w:t>
            </w:r>
            <w:r w:rsidR="00055483">
              <w:rPr>
                <w:rFonts w:ascii="Times New Roman" w:hAnsi="Times New Roman" w:cs="Times New Roman"/>
              </w:rPr>
              <w:t xml:space="preserve">: </w:t>
            </w:r>
            <w:r w:rsidR="0085640C">
              <w:rPr>
                <w:rFonts w:ascii="Times New Roman" w:hAnsi="Times New Roman" w:cs="Times New Roman"/>
              </w:rPr>
              <w:t xml:space="preserve"> </w:t>
            </w:r>
          </w:p>
        </w:tc>
      </w:tr>
    </w:tbl>
    <w:p w:rsidR="0085640C" w:rsidRDefault="0085640C"/>
    <w:p w:rsidR="0085640C" w:rsidRDefault="0085640C">
      <w:r>
        <w:br w:type="page"/>
      </w:r>
    </w:p>
    <w:tbl>
      <w:tblPr>
        <w:tblStyle w:val="Grigliatabella"/>
        <w:tblW w:w="0" w:type="auto"/>
        <w:tblLook w:val="04A0" w:firstRow="1" w:lastRow="0" w:firstColumn="1" w:lastColumn="0" w:noHBand="0" w:noVBand="1"/>
      </w:tblPr>
      <w:tblGrid>
        <w:gridCol w:w="9628"/>
      </w:tblGrid>
      <w:tr w:rsidR="004242C3" w:rsidTr="006F5E84">
        <w:tc>
          <w:tcPr>
            <w:tcW w:w="9628" w:type="dxa"/>
          </w:tcPr>
          <w:p w:rsidR="004242C3" w:rsidRPr="00B67452" w:rsidRDefault="004242C3" w:rsidP="004242C3">
            <w:pPr>
              <w:jc w:val="center"/>
              <w:rPr>
                <w:rFonts w:ascii="Times New Roman" w:hAnsi="Times New Roman" w:cs="Times New Roman"/>
                <w:b/>
              </w:rPr>
            </w:pPr>
            <w:r w:rsidRPr="00B67452">
              <w:rPr>
                <w:rFonts w:ascii="Times New Roman" w:hAnsi="Times New Roman" w:cs="Times New Roman"/>
                <w:b/>
              </w:rPr>
              <w:lastRenderedPageBreak/>
              <w:t xml:space="preserve">QUADRO A – SOGGETTI COINVOLTI </w:t>
            </w:r>
          </w:p>
        </w:tc>
      </w:tr>
    </w:tbl>
    <w:p w:rsidR="004242C3" w:rsidRDefault="004242C3"/>
    <w:tbl>
      <w:tblPr>
        <w:tblStyle w:val="Grigliatabella"/>
        <w:tblW w:w="0" w:type="auto"/>
        <w:tblLook w:val="04A0" w:firstRow="1" w:lastRow="0" w:firstColumn="1" w:lastColumn="0" w:noHBand="0" w:noVBand="1"/>
      </w:tblPr>
      <w:tblGrid>
        <w:gridCol w:w="9628"/>
      </w:tblGrid>
      <w:tr w:rsidR="004242C3" w:rsidRPr="00055483" w:rsidTr="006F5E84">
        <w:tc>
          <w:tcPr>
            <w:tcW w:w="9628" w:type="dxa"/>
          </w:tcPr>
          <w:p w:rsidR="004242C3" w:rsidRPr="001B0CFC" w:rsidRDefault="004242C3" w:rsidP="004242C3">
            <w:pPr>
              <w:jc w:val="center"/>
              <w:rPr>
                <w:rFonts w:ascii="Times New Roman" w:hAnsi="Times New Roman" w:cs="Times New Roman"/>
                <w:b/>
              </w:rPr>
            </w:pPr>
            <w:r w:rsidRPr="001B0CFC">
              <w:rPr>
                <w:rFonts w:ascii="Times New Roman" w:hAnsi="Times New Roman" w:cs="Times New Roman"/>
                <w:b/>
              </w:rPr>
              <w:t>RICHIEDENTE</w:t>
            </w:r>
          </w:p>
        </w:tc>
      </w:tr>
      <w:tr w:rsidR="004242C3" w:rsidRPr="00055483" w:rsidTr="006F5E84">
        <w:tc>
          <w:tcPr>
            <w:tcW w:w="9628" w:type="dxa"/>
          </w:tcPr>
          <w:p w:rsidR="004242C3" w:rsidRPr="00055483" w:rsidRDefault="004242C3" w:rsidP="001B0CFC">
            <w:pPr>
              <w:rPr>
                <w:rFonts w:ascii="Times New Roman" w:hAnsi="Times New Roman" w:cs="Times New Roman"/>
              </w:rPr>
            </w:pPr>
            <w:r>
              <w:rPr>
                <w:rFonts w:ascii="Times New Roman" w:hAnsi="Times New Roman" w:cs="Times New Roman"/>
              </w:rPr>
              <w:t xml:space="preserve">COGNOME: </w:t>
            </w:r>
            <w:r w:rsidR="001B0CFC">
              <w:rPr>
                <w:rFonts w:ascii="Times New Roman" w:hAnsi="Times New Roman" w:cs="Times New Roman"/>
              </w:rPr>
              <w:t xml:space="preserve"> </w:t>
            </w:r>
          </w:p>
        </w:tc>
      </w:tr>
      <w:tr w:rsidR="004242C3" w:rsidRPr="00055483" w:rsidTr="006F5E84">
        <w:tc>
          <w:tcPr>
            <w:tcW w:w="9628" w:type="dxa"/>
          </w:tcPr>
          <w:p w:rsidR="004242C3" w:rsidRPr="00055483" w:rsidRDefault="004242C3" w:rsidP="001B0CFC">
            <w:pPr>
              <w:rPr>
                <w:rFonts w:ascii="Times New Roman" w:hAnsi="Times New Roman" w:cs="Times New Roman"/>
              </w:rPr>
            </w:pPr>
            <w:r>
              <w:rPr>
                <w:rFonts w:ascii="Times New Roman" w:hAnsi="Times New Roman" w:cs="Times New Roman"/>
              </w:rPr>
              <w:t xml:space="preserve">NOME: </w:t>
            </w:r>
            <w:r w:rsidR="001B0CFC">
              <w:rPr>
                <w:rFonts w:ascii="Times New Roman" w:hAnsi="Times New Roman" w:cs="Times New Roman"/>
              </w:rPr>
              <w:t xml:space="preserve"> </w:t>
            </w:r>
          </w:p>
        </w:tc>
      </w:tr>
      <w:tr w:rsidR="004242C3" w:rsidRPr="00055483" w:rsidTr="006F5E84">
        <w:tc>
          <w:tcPr>
            <w:tcW w:w="9628" w:type="dxa"/>
          </w:tcPr>
          <w:p w:rsidR="004242C3" w:rsidRPr="00055483" w:rsidRDefault="004242C3" w:rsidP="001B0CFC">
            <w:pPr>
              <w:rPr>
                <w:rFonts w:ascii="Times New Roman" w:hAnsi="Times New Roman" w:cs="Times New Roman"/>
              </w:rPr>
            </w:pPr>
            <w:r>
              <w:rPr>
                <w:rFonts w:ascii="Times New Roman" w:hAnsi="Times New Roman" w:cs="Times New Roman"/>
              </w:rPr>
              <w:t xml:space="preserve">LUOGO DI NASCITA: </w:t>
            </w:r>
            <w:r w:rsidR="001B0CFC">
              <w:rPr>
                <w:rFonts w:ascii="Times New Roman" w:hAnsi="Times New Roman" w:cs="Times New Roman"/>
              </w:rPr>
              <w:t xml:space="preserve"> </w:t>
            </w:r>
          </w:p>
        </w:tc>
      </w:tr>
      <w:tr w:rsidR="004242C3" w:rsidRPr="00055483" w:rsidTr="006F5E84">
        <w:tc>
          <w:tcPr>
            <w:tcW w:w="9628" w:type="dxa"/>
          </w:tcPr>
          <w:p w:rsidR="004242C3" w:rsidRPr="00055483" w:rsidRDefault="001B0CFC" w:rsidP="001B0CFC">
            <w:pPr>
              <w:rPr>
                <w:rFonts w:ascii="Times New Roman" w:hAnsi="Times New Roman" w:cs="Times New Roman"/>
              </w:rPr>
            </w:pPr>
            <w:r>
              <w:rPr>
                <w:rFonts w:ascii="Times New Roman" w:hAnsi="Times New Roman" w:cs="Times New Roman"/>
              </w:rPr>
              <w:t>INDIRIZZO DI RESIDENZA/</w:t>
            </w:r>
            <w:r w:rsidR="00B67452">
              <w:rPr>
                <w:rFonts w:ascii="Times New Roman" w:hAnsi="Times New Roman" w:cs="Times New Roman"/>
              </w:rPr>
              <w:t xml:space="preserve">SEDE LEGALE: </w:t>
            </w:r>
            <w:r>
              <w:rPr>
                <w:rFonts w:ascii="Times New Roman" w:hAnsi="Times New Roman" w:cs="Times New Roman"/>
              </w:rPr>
              <w:t xml:space="preserve"> </w:t>
            </w:r>
          </w:p>
        </w:tc>
      </w:tr>
      <w:tr w:rsidR="004242C3" w:rsidRPr="00055483" w:rsidTr="006F5E84">
        <w:tc>
          <w:tcPr>
            <w:tcW w:w="9628" w:type="dxa"/>
          </w:tcPr>
          <w:p w:rsidR="004242C3" w:rsidRPr="00055483" w:rsidRDefault="001B0CFC" w:rsidP="001B0CFC">
            <w:pPr>
              <w:rPr>
                <w:rFonts w:ascii="Times New Roman" w:hAnsi="Times New Roman" w:cs="Times New Roman"/>
              </w:rPr>
            </w:pPr>
            <w:r>
              <w:rPr>
                <w:rFonts w:ascii="Times New Roman" w:hAnsi="Times New Roman" w:cs="Times New Roman"/>
              </w:rPr>
              <w:t>CODICE FISCALE/</w:t>
            </w:r>
            <w:r w:rsidR="00B67452">
              <w:rPr>
                <w:rFonts w:ascii="Times New Roman" w:hAnsi="Times New Roman" w:cs="Times New Roman"/>
              </w:rPr>
              <w:t>P.</w:t>
            </w:r>
            <w:r w:rsidR="00891378">
              <w:rPr>
                <w:rFonts w:ascii="Times New Roman" w:hAnsi="Times New Roman" w:cs="Times New Roman"/>
              </w:rPr>
              <w:t xml:space="preserve"> </w:t>
            </w:r>
            <w:r w:rsidR="00B67452">
              <w:rPr>
                <w:rFonts w:ascii="Times New Roman" w:hAnsi="Times New Roman" w:cs="Times New Roman"/>
              </w:rPr>
              <w:t>IVA</w:t>
            </w:r>
            <w:r w:rsidR="004242C3">
              <w:rPr>
                <w:rFonts w:ascii="Times New Roman" w:hAnsi="Times New Roman" w:cs="Times New Roman"/>
              </w:rPr>
              <w:t xml:space="preserve">: </w:t>
            </w:r>
          </w:p>
        </w:tc>
      </w:tr>
      <w:tr w:rsidR="004242C3" w:rsidRPr="00055483" w:rsidTr="006F5E84">
        <w:tc>
          <w:tcPr>
            <w:tcW w:w="9628" w:type="dxa"/>
          </w:tcPr>
          <w:p w:rsidR="004242C3" w:rsidRDefault="0088428B" w:rsidP="006F5E84">
            <w:pPr>
              <w:rPr>
                <w:rFonts w:ascii="Times New Roman" w:hAnsi="Times New Roman" w:cs="Times New Roman"/>
              </w:rPr>
            </w:pPr>
            <w:r>
              <w:rPr>
                <w:rFonts w:ascii="Times New Roman" w:hAnsi="Times New Roman" w:cs="Times New Roman"/>
              </w:rPr>
              <w:t>L</w:t>
            </w:r>
            <w:r w:rsidR="00950CF4">
              <w:rPr>
                <w:rFonts w:ascii="Times New Roman" w:hAnsi="Times New Roman" w:cs="Times New Roman"/>
              </w:rPr>
              <w:t>E</w:t>
            </w:r>
            <w:r>
              <w:rPr>
                <w:rFonts w:ascii="Times New Roman" w:hAnsi="Times New Roman" w:cs="Times New Roman"/>
              </w:rPr>
              <w:t>GITTIMITÀ</w:t>
            </w:r>
            <w:r w:rsidR="00B67452">
              <w:rPr>
                <w:rFonts w:ascii="Times New Roman" w:hAnsi="Times New Roman" w:cs="Times New Roman"/>
              </w:rPr>
              <w:t>:</w:t>
            </w:r>
          </w:p>
          <w:p w:rsidR="00B67452" w:rsidRDefault="00B67452" w:rsidP="00B67452">
            <w:r w:rsidRPr="00243C47">
              <w:rPr>
                <w:rFonts w:ascii="Times New Roman" w:hAnsi="Times New Roman" w:cs="Times New Roman"/>
              </w:rPr>
              <w:sym w:font="Symbol" w:char="F0F0"/>
            </w:r>
            <w:r w:rsidRPr="00243C47">
              <w:rPr>
                <w:rFonts w:ascii="Times New Roman" w:hAnsi="Times New Roman" w:cs="Times New Roman"/>
              </w:rPr>
              <w:t xml:space="preserve"> </w:t>
            </w:r>
            <w:r>
              <w:rPr>
                <w:rFonts w:ascii="Times New Roman" w:hAnsi="Times New Roman" w:cs="Times New Roman"/>
              </w:rPr>
              <w:t>Proprietario dell’immobile interessato dal sisma</w:t>
            </w:r>
          </w:p>
          <w:p w:rsidR="00B67452" w:rsidRDefault="00B67452" w:rsidP="00B67452">
            <w:pPr>
              <w:rPr>
                <w:rFonts w:ascii="Times New Roman" w:hAnsi="Times New Roman" w:cs="Times New Roman"/>
              </w:rPr>
            </w:pPr>
            <w:r w:rsidRPr="00243C47">
              <w:rPr>
                <w:rFonts w:ascii="Times New Roman" w:hAnsi="Times New Roman" w:cs="Times New Roman"/>
              </w:rPr>
              <w:sym w:font="Symbol" w:char="F0F0"/>
            </w:r>
            <w:r w:rsidRPr="00243C47">
              <w:rPr>
                <w:rFonts w:ascii="Times New Roman" w:hAnsi="Times New Roman" w:cs="Times New Roman"/>
              </w:rPr>
              <w:t xml:space="preserve"> </w:t>
            </w:r>
            <w:r>
              <w:rPr>
                <w:rFonts w:ascii="Times New Roman" w:hAnsi="Times New Roman" w:cs="Times New Roman"/>
              </w:rPr>
              <w:t>Titolare di diritto reale di godimento che legittima a realizzare l’intervento</w:t>
            </w:r>
          </w:p>
          <w:p w:rsidR="00B67452" w:rsidRDefault="00B67452" w:rsidP="00B67452">
            <w:r w:rsidRPr="00243C47">
              <w:rPr>
                <w:rFonts w:ascii="Times New Roman" w:hAnsi="Times New Roman" w:cs="Times New Roman"/>
              </w:rPr>
              <w:sym w:font="Symbol" w:char="F0F0"/>
            </w:r>
            <w:r w:rsidRPr="00243C47">
              <w:rPr>
                <w:rFonts w:ascii="Times New Roman" w:hAnsi="Times New Roman" w:cs="Times New Roman"/>
              </w:rPr>
              <w:t xml:space="preserve"> </w:t>
            </w:r>
            <w:r>
              <w:rPr>
                <w:rFonts w:ascii="Times New Roman" w:hAnsi="Times New Roman" w:cs="Times New Roman"/>
              </w:rPr>
              <w:t>Titolare di contratto o di altro titolo che legittima a realizzare l’intervento (per le attività produttive)</w:t>
            </w:r>
          </w:p>
          <w:p w:rsidR="00B67452" w:rsidRDefault="00B67452" w:rsidP="00B67452">
            <w:r w:rsidRPr="00243C47">
              <w:rPr>
                <w:rFonts w:ascii="Times New Roman" w:hAnsi="Times New Roman" w:cs="Times New Roman"/>
              </w:rPr>
              <w:sym w:font="Symbol" w:char="F0F0"/>
            </w:r>
            <w:r w:rsidRPr="00243C47">
              <w:rPr>
                <w:rFonts w:ascii="Times New Roman" w:hAnsi="Times New Roman" w:cs="Times New Roman"/>
              </w:rPr>
              <w:t xml:space="preserve"> </w:t>
            </w:r>
            <w:r>
              <w:rPr>
                <w:rFonts w:ascii="Times New Roman" w:hAnsi="Times New Roman" w:cs="Times New Roman"/>
              </w:rPr>
              <w:t>Titolare di prescrizione normativa/amministrativa che legittima a realizzare l’intervento</w:t>
            </w:r>
          </w:p>
          <w:p w:rsidR="00B67452" w:rsidRDefault="00B67452" w:rsidP="00B67452">
            <w:pPr>
              <w:rPr>
                <w:rFonts w:ascii="Times New Roman" w:hAnsi="Times New Roman" w:cs="Times New Roman"/>
              </w:rPr>
            </w:pPr>
            <w:r w:rsidRPr="00243C47">
              <w:rPr>
                <w:rFonts w:ascii="Times New Roman" w:hAnsi="Times New Roman" w:cs="Times New Roman"/>
              </w:rPr>
              <w:sym w:font="Symbol" w:char="F0F0"/>
            </w:r>
            <w:r w:rsidRPr="00243C47">
              <w:rPr>
                <w:rFonts w:ascii="Times New Roman" w:hAnsi="Times New Roman" w:cs="Times New Roman"/>
              </w:rPr>
              <w:t xml:space="preserve"> </w:t>
            </w:r>
            <w:r>
              <w:rPr>
                <w:rFonts w:ascii="Times New Roman" w:hAnsi="Times New Roman" w:cs="Times New Roman"/>
              </w:rPr>
              <w:t>Titolare di altro titolo giuridico che legittima a realizzare l’intervento</w:t>
            </w:r>
          </w:p>
          <w:p w:rsidR="00FC2947" w:rsidRDefault="00FC2947" w:rsidP="00FC2947">
            <w:pPr>
              <w:rPr>
                <w:rFonts w:ascii="Times New Roman" w:hAnsi="Times New Roman" w:cs="Times New Roman"/>
              </w:rPr>
            </w:pPr>
            <w:r w:rsidRPr="00243C47">
              <w:rPr>
                <w:rFonts w:ascii="Times New Roman" w:hAnsi="Times New Roman" w:cs="Times New Roman"/>
              </w:rPr>
              <w:sym w:font="Symbol" w:char="F0F0"/>
            </w:r>
            <w:r>
              <w:rPr>
                <w:rFonts w:ascii="Times New Roman" w:hAnsi="Times New Roman" w:cs="Times New Roman"/>
              </w:rPr>
              <w:t xml:space="preserve"> Altro (specificare in apposita dichiarazione prodotta in forma di atto notorio)</w:t>
            </w:r>
          </w:p>
          <w:p w:rsidR="00AD5D0E" w:rsidRPr="00055483" w:rsidRDefault="00AD5D0E" w:rsidP="00FC2947">
            <w:pPr>
              <w:rPr>
                <w:rFonts w:ascii="Times New Roman" w:hAnsi="Times New Roman" w:cs="Times New Roman"/>
              </w:rPr>
            </w:pPr>
            <w:r w:rsidRPr="00E53FEA">
              <w:rPr>
                <w:rFonts w:ascii="Times New Roman" w:hAnsi="Times New Roman" w:cs="Times New Roman"/>
              </w:rPr>
              <w:sym w:font="Symbol" w:char="F0F0"/>
            </w:r>
            <w:r w:rsidRPr="00E53FEA">
              <w:rPr>
                <w:rFonts w:ascii="Times New Roman" w:hAnsi="Times New Roman" w:cs="Times New Roman"/>
              </w:rPr>
              <w:t xml:space="preserve"> In caso di</w:t>
            </w:r>
            <w:r w:rsidR="00E53FEA" w:rsidRPr="00E53FEA">
              <w:rPr>
                <w:rFonts w:ascii="Times New Roman" w:hAnsi="Times New Roman" w:cs="Times New Roman"/>
              </w:rPr>
              <w:t xml:space="preserve"> consorzi inserire </w:t>
            </w:r>
            <w:r w:rsidRPr="00E53FEA">
              <w:rPr>
                <w:rFonts w:ascii="Times New Roman" w:hAnsi="Times New Roman" w:cs="Times New Roman"/>
              </w:rPr>
              <w:t>dichiarazione degli altri proprietari e delega al richiedente</w:t>
            </w:r>
          </w:p>
        </w:tc>
      </w:tr>
    </w:tbl>
    <w:p w:rsidR="004242C3" w:rsidRPr="00CA198C" w:rsidRDefault="004242C3">
      <w:pPr>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B67452" w:rsidRPr="00CA198C" w:rsidTr="006F5E84">
        <w:tc>
          <w:tcPr>
            <w:tcW w:w="9628" w:type="dxa"/>
          </w:tcPr>
          <w:p w:rsidR="00B67452" w:rsidRPr="001B0CFC" w:rsidRDefault="00B67452" w:rsidP="006F5E84">
            <w:pPr>
              <w:jc w:val="center"/>
              <w:rPr>
                <w:rFonts w:ascii="Times New Roman" w:hAnsi="Times New Roman" w:cs="Times New Roman"/>
                <w:b/>
              </w:rPr>
            </w:pPr>
            <w:r w:rsidRPr="001B0CFC">
              <w:rPr>
                <w:rFonts w:ascii="Times New Roman" w:hAnsi="Times New Roman" w:cs="Times New Roman"/>
                <w:b/>
              </w:rPr>
              <w:t>FIGURE PROFESSIONALI</w:t>
            </w:r>
          </w:p>
        </w:tc>
      </w:tr>
      <w:tr w:rsidR="00B67452" w:rsidRPr="00CA198C" w:rsidTr="006F5E84">
        <w:tc>
          <w:tcPr>
            <w:tcW w:w="9628" w:type="dxa"/>
          </w:tcPr>
          <w:p w:rsidR="00B67452" w:rsidRPr="00CA198C" w:rsidRDefault="00F92CEE" w:rsidP="00F92CEE">
            <w:pPr>
              <w:rPr>
                <w:rFonts w:ascii="Times New Roman" w:hAnsi="Times New Roman" w:cs="Times New Roman"/>
              </w:rPr>
            </w:pPr>
            <w:r>
              <w:rPr>
                <w:rFonts w:ascii="Times New Roman" w:hAnsi="Times New Roman" w:cs="Times New Roman"/>
              </w:rPr>
              <w:t>TIPO INCARICO (</w:t>
            </w:r>
            <w:proofErr w:type="spellStart"/>
            <w:r>
              <w:rPr>
                <w:rFonts w:ascii="Times New Roman" w:hAnsi="Times New Roman" w:cs="Times New Roman"/>
              </w:rPr>
              <w:t>prog</w:t>
            </w:r>
            <w:proofErr w:type="spellEnd"/>
            <w:r>
              <w:rPr>
                <w:rFonts w:ascii="Times New Roman" w:hAnsi="Times New Roman" w:cs="Times New Roman"/>
              </w:rPr>
              <w:t xml:space="preserve">. arch., </w:t>
            </w:r>
            <w:proofErr w:type="spellStart"/>
            <w:r>
              <w:rPr>
                <w:rFonts w:ascii="Times New Roman" w:hAnsi="Times New Roman" w:cs="Times New Roman"/>
              </w:rPr>
              <w:t>prog</w:t>
            </w:r>
            <w:proofErr w:type="spellEnd"/>
            <w:r>
              <w:rPr>
                <w:rFonts w:ascii="Times New Roman" w:hAnsi="Times New Roman" w:cs="Times New Roman"/>
              </w:rPr>
              <w:t xml:space="preserve">. </w:t>
            </w:r>
            <w:proofErr w:type="spellStart"/>
            <w:r>
              <w:rPr>
                <w:rFonts w:ascii="Times New Roman" w:hAnsi="Times New Roman" w:cs="Times New Roman"/>
              </w:rPr>
              <w:t>strutt</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w:t>
            </w:r>
          </w:p>
        </w:tc>
      </w:tr>
      <w:tr w:rsidR="00B67452" w:rsidRPr="00CA198C" w:rsidTr="006F5E84">
        <w:tc>
          <w:tcPr>
            <w:tcW w:w="9628" w:type="dxa"/>
          </w:tcPr>
          <w:p w:rsidR="00B67452" w:rsidRPr="00CA198C" w:rsidRDefault="00B67452" w:rsidP="001B0CFC">
            <w:pPr>
              <w:rPr>
                <w:rFonts w:ascii="Times New Roman" w:hAnsi="Times New Roman" w:cs="Times New Roman"/>
              </w:rPr>
            </w:pPr>
            <w:r w:rsidRPr="00CA198C">
              <w:rPr>
                <w:rFonts w:ascii="Times New Roman" w:hAnsi="Times New Roman" w:cs="Times New Roman"/>
              </w:rPr>
              <w:t xml:space="preserve">COGNOME: </w:t>
            </w:r>
            <w:r w:rsidR="001B0CFC">
              <w:rPr>
                <w:rFonts w:ascii="Times New Roman" w:hAnsi="Times New Roman" w:cs="Times New Roman"/>
              </w:rPr>
              <w:t xml:space="preserve"> </w:t>
            </w:r>
          </w:p>
        </w:tc>
      </w:tr>
      <w:tr w:rsidR="00B67452" w:rsidRPr="00CA198C" w:rsidTr="006F5E84">
        <w:tc>
          <w:tcPr>
            <w:tcW w:w="9628" w:type="dxa"/>
          </w:tcPr>
          <w:p w:rsidR="00B67452" w:rsidRPr="00CA198C" w:rsidRDefault="00B67452" w:rsidP="001B0CFC">
            <w:pPr>
              <w:rPr>
                <w:rFonts w:ascii="Times New Roman" w:hAnsi="Times New Roman" w:cs="Times New Roman"/>
              </w:rPr>
            </w:pPr>
            <w:r w:rsidRPr="00CA198C">
              <w:rPr>
                <w:rFonts w:ascii="Times New Roman" w:hAnsi="Times New Roman" w:cs="Times New Roman"/>
              </w:rPr>
              <w:t xml:space="preserve">NOME: </w:t>
            </w:r>
            <w:r w:rsidR="001B0CFC">
              <w:rPr>
                <w:rFonts w:ascii="Times New Roman" w:hAnsi="Times New Roman" w:cs="Times New Roman"/>
              </w:rPr>
              <w:t xml:space="preserve"> </w:t>
            </w:r>
          </w:p>
        </w:tc>
      </w:tr>
      <w:tr w:rsidR="00B67452" w:rsidRPr="00CA198C" w:rsidTr="006F5E84">
        <w:tc>
          <w:tcPr>
            <w:tcW w:w="9628" w:type="dxa"/>
          </w:tcPr>
          <w:p w:rsidR="00B67452" w:rsidRPr="00CA198C" w:rsidRDefault="00B67452" w:rsidP="001B0CFC">
            <w:pPr>
              <w:rPr>
                <w:rFonts w:ascii="Times New Roman" w:hAnsi="Times New Roman" w:cs="Times New Roman"/>
              </w:rPr>
            </w:pPr>
            <w:r w:rsidRPr="00CA198C">
              <w:rPr>
                <w:rFonts w:ascii="Times New Roman" w:hAnsi="Times New Roman" w:cs="Times New Roman"/>
              </w:rPr>
              <w:t xml:space="preserve">LUOGO DI NASCITA: </w:t>
            </w:r>
            <w:r w:rsidR="001B0CFC">
              <w:rPr>
                <w:rFonts w:ascii="Times New Roman" w:hAnsi="Times New Roman" w:cs="Times New Roman"/>
              </w:rPr>
              <w:t xml:space="preserve"> </w:t>
            </w:r>
          </w:p>
        </w:tc>
      </w:tr>
      <w:tr w:rsidR="00B67452" w:rsidRPr="00CA198C" w:rsidTr="006F5E84">
        <w:tc>
          <w:tcPr>
            <w:tcW w:w="9628" w:type="dxa"/>
          </w:tcPr>
          <w:p w:rsidR="00B67452" w:rsidRPr="00CA198C" w:rsidRDefault="001B0CFC" w:rsidP="001B0CFC">
            <w:pPr>
              <w:rPr>
                <w:rFonts w:ascii="Times New Roman" w:hAnsi="Times New Roman" w:cs="Times New Roman"/>
              </w:rPr>
            </w:pPr>
            <w:r>
              <w:rPr>
                <w:rFonts w:ascii="Times New Roman" w:hAnsi="Times New Roman" w:cs="Times New Roman"/>
              </w:rPr>
              <w:t>INDIRIZZO DI RESIDENZA/</w:t>
            </w:r>
            <w:r w:rsidR="00B67452" w:rsidRPr="00CA198C">
              <w:rPr>
                <w:rFonts w:ascii="Times New Roman" w:hAnsi="Times New Roman" w:cs="Times New Roman"/>
              </w:rPr>
              <w:t xml:space="preserve">SEDE LEGALE: </w:t>
            </w:r>
          </w:p>
        </w:tc>
      </w:tr>
      <w:tr w:rsidR="00B67452" w:rsidRPr="00CA198C" w:rsidTr="006F5E84">
        <w:tc>
          <w:tcPr>
            <w:tcW w:w="9628" w:type="dxa"/>
          </w:tcPr>
          <w:p w:rsidR="00B67452" w:rsidRPr="00CA198C" w:rsidRDefault="00B67452" w:rsidP="001B0CFC">
            <w:pPr>
              <w:rPr>
                <w:rFonts w:ascii="Times New Roman" w:hAnsi="Times New Roman" w:cs="Times New Roman"/>
              </w:rPr>
            </w:pPr>
            <w:r w:rsidRPr="00CA198C">
              <w:rPr>
                <w:rFonts w:ascii="Times New Roman" w:hAnsi="Times New Roman" w:cs="Times New Roman"/>
              </w:rPr>
              <w:t xml:space="preserve">CODICE FISCALE / P.IVA: </w:t>
            </w:r>
          </w:p>
        </w:tc>
      </w:tr>
      <w:tr w:rsidR="00B67452" w:rsidRPr="00CA198C" w:rsidTr="006F5E84">
        <w:tc>
          <w:tcPr>
            <w:tcW w:w="9628" w:type="dxa"/>
          </w:tcPr>
          <w:p w:rsidR="00B67452" w:rsidRPr="00CA198C" w:rsidRDefault="00B67452" w:rsidP="001B0CFC">
            <w:pPr>
              <w:rPr>
                <w:rFonts w:ascii="Times New Roman" w:hAnsi="Times New Roman" w:cs="Times New Roman"/>
              </w:rPr>
            </w:pPr>
            <w:r w:rsidRPr="00CA198C">
              <w:rPr>
                <w:rFonts w:ascii="Times New Roman" w:hAnsi="Times New Roman" w:cs="Times New Roman"/>
              </w:rPr>
              <w:t xml:space="preserve">QUALIFICA: </w:t>
            </w:r>
          </w:p>
        </w:tc>
      </w:tr>
      <w:tr w:rsidR="00B67452" w:rsidRPr="00CA198C" w:rsidTr="006F5E84">
        <w:tc>
          <w:tcPr>
            <w:tcW w:w="9628" w:type="dxa"/>
          </w:tcPr>
          <w:p w:rsidR="00B67452" w:rsidRPr="00CA198C" w:rsidRDefault="001B0CFC" w:rsidP="001B0CFC">
            <w:pPr>
              <w:rPr>
                <w:rFonts w:ascii="Times New Roman" w:hAnsi="Times New Roman" w:cs="Times New Roman"/>
              </w:rPr>
            </w:pPr>
            <w:r>
              <w:rPr>
                <w:rFonts w:ascii="Times New Roman" w:hAnsi="Times New Roman" w:cs="Times New Roman"/>
              </w:rPr>
              <w:t>N.</w:t>
            </w:r>
            <w:r w:rsidR="00B67452" w:rsidRPr="00CA198C">
              <w:rPr>
                <w:rFonts w:ascii="Times New Roman" w:hAnsi="Times New Roman" w:cs="Times New Roman"/>
              </w:rPr>
              <w:t xml:space="preserve"> ISCRIZIONE ALBO PROFESSIONALE:</w:t>
            </w:r>
            <w:r>
              <w:rPr>
                <w:rFonts w:ascii="Times New Roman" w:hAnsi="Times New Roman" w:cs="Times New Roman"/>
              </w:rPr>
              <w:t xml:space="preserve">     </w:t>
            </w:r>
            <w:r w:rsidR="00B67452" w:rsidRPr="00CA198C">
              <w:rPr>
                <w:rFonts w:ascii="Times New Roman" w:hAnsi="Times New Roman" w:cs="Times New Roman"/>
              </w:rPr>
              <w:t xml:space="preserve"> </w:t>
            </w:r>
            <w:r>
              <w:rPr>
                <w:rFonts w:ascii="Times New Roman" w:hAnsi="Times New Roman" w:cs="Times New Roman"/>
              </w:rPr>
              <w:t xml:space="preserve"> </w:t>
            </w:r>
            <w:r w:rsidR="00B67452" w:rsidRPr="00CA198C">
              <w:rPr>
                <w:rFonts w:ascii="Times New Roman" w:hAnsi="Times New Roman" w:cs="Times New Roman"/>
              </w:rPr>
              <w:t xml:space="preserve">  PROVINCIA: </w:t>
            </w:r>
          </w:p>
        </w:tc>
      </w:tr>
    </w:tbl>
    <w:p w:rsidR="00F313F9" w:rsidRDefault="00F313F9" w:rsidP="0059185D">
      <w:pPr>
        <w:spacing w:after="0"/>
        <w:rPr>
          <w:rFonts w:ascii="Times New Roman" w:hAnsi="Times New Roman" w:cs="Times New Roman"/>
        </w:rPr>
      </w:pPr>
    </w:p>
    <w:p w:rsidR="00F92CEE" w:rsidRDefault="00F92CEE" w:rsidP="0059185D">
      <w:pPr>
        <w:spacing w:after="0"/>
        <w:rPr>
          <w:rFonts w:ascii="Times New Roman" w:hAnsi="Times New Roman" w:cs="Times New Roman"/>
        </w:rPr>
      </w:pPr>
      <w:r>
        <w:rPr>
          <w:rFonts w:ascii="Times New Roman" w:hAnsi="Times New Roman" w:cs="Times New Roman"/>
        </w:rPr>
        <w:t>………………</w:t>
      </w:r>
    </w:p>
    <w:p w:rsidR="00F92CEE" w:rsidRPr="00CA198C" w:rsidRDefault="00F92CEE" w:rsidP="0059185D">
      <w:pPr>
        <w:spacing w:after="0"/>
        <w:rPr>
          <w:rFonts w:ascii="Times New Roman" w:hAnsi="Times New Roman" w:cs="Times New Roman"/>
        </w:rPr>
      </w:pPr>
    </w:p>
    <w:p w:rsidR="00CA198C" w:rsidRDefault="00CA198C" w:rsidP="0059185D">
      <w:pPr>
        <w:spacing w:after="0"/>
        <w:rPr>
          <w:rFonts w:ascii="Times New Roman" w:hAnsi="Times New Roman" w:cs="Times New Roman"/>
        </w:rPr>
      </w:pPr>
      <w:r w:rsidRPr="00CA198C">
        <w:rPr>
          <w:rFonts w:ascii="Times New Roman" w:hAnsi="Times New Roman" w:cs="Times New Roman"/>
        </w:rPr>
        <w:t>(N.B Inserire tutte le figure professionali coinvolte nell’istanza)</w:t>
      </w:r>
    </w:p>
    <w:p w:rsidR="00891378" w:rsidRDefault="00891378" w:rsidP="0059185D">
      <w:pPr>
        <w:spacing w:after="0"/>
        <w:rPr>
          <w:rFonts w:ascii="Times New Roman" w:hAnsi="Times New Roman" w:cs="Times New Roman"/>
        </w:rPr>
      </w:pPr>
    </w:p>
    <w:p w:rsidR="00D959F0" w:rsidRDefault="00D959F0" w:rsidP="0059185D">
      <w:pPr>
        <w:spacing w:after="0"/>
      </w:pPr>
    </w:p>
    <w:tbl>
      <w:tblPr>
        <w:tblStyle w:val="Grigliatabella"/>
        <w:tblW w:w="0" w:type="auto"/>
        <w:tblLook w:val="04A0" w:firstRow="1" w:lastRow="0" w:firstColumn="1" w:lastColumn="0" w:noHBand="0" w:noVBand="1"/>
      </w:tblPr>
      <w:tblGrid>
        <w:gridCol w:w="9628"/>
      </w:tblGrid>
      <w:tr w:rsidR="00D959F0" w:rsidRPr="0018098F" w:rsidTr="006F5E84">
        <w:tc>
          <w:tcPr>
            <w:tcW w:w="9628" w:type="dxa"/>
          </w:tcPr>
          <w:p w:rsidR="00D959F0" w:rsidRPr="0018098F" w:rsidRDefault="001B0CFC" w:rsidP="00D959F0">
            <w:pPr>
              <w:jc w:val="center"/>
              <w:rPr>
                <w:rFonts w:ascii="Times New Roman" w:hAnsi="Times New Roman" w:cs="Times New Roman"/>
                <w:b/>
              </w:rPr>
            </w:pPr>
            <w:r>
              <w:rPr>
                <w:rFonts w:ascii="Times New Roman" w:hAnsi="Times New Roman" w:cs="Times New Roman"/>
                <w:b/>
              </w:rPr>
              <w:t>QUADRO B – EDIFICIO/</w:t>
            </w:r>
            <w:r w:rsidR="00D959F0" w:rsidRPr="0018098F">
              <w:rPr>
                <w:rFonts w:ascii="Times New Roman" w:hAnsi="Times New Roman" w:cs="Times New Roman"/>
                <w:b/>
              </w:rPr>
              <w:t>I OGGETTO DELL’ISTANZA</w:t>
            </w:r>
          </w:p>
        </w:tc>
      </w:tr>
    </w:tbl>
    <w:p w:rsidR="00D959F0" w:rsidRPr="0018098F" w:rsidRDefault="00D959F0" w:rsidP="00D959F0">
      <w:pPr>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D959F0" w:rsidRPr="0018098F" w:rsidTr="00D959F0">
        <w:tc>
          <w:tcPr>
            <w:tcW w:w="9628" w:type="dxa"/>
          </w:tcPr>
          <w:p w:rsidR="00D959F0" w:rsidRPr="0018098F" w:rsidRDefault="001F4D7C" w:rsidP="001B0CFC">
            <w:pPr>
              <w:rPr>
                <w:rFonts w:ascii="Times New Roman" w:hAnsi="Times New Roman" w:cs="Times New Roman"/>
              </w:rPr>
            </w:pPr>
            <w:r w:rsidRPr="0018098F">
              <w:rPr>
                <w:rFonts w:ascii="Times New Roman" w:hAnsi="Times New Roman" w:cs="Times New Roman"/>
              </w:rPr>
              <w:t xml:space="preserve">COMUNE: </w:t>
            </w:r>
            <w:r w:rsidR="001B0CFC">
              <w:rPr>
                <w:rFonts w:ascii="Times New Roman" w:hAnsi="Times New Roman" w:cs="Times New Roman"/>
              </w:rPr>
              <w:t xml:space="preserve"> </w:t>
            </w:r>
          </w:p>
        </w:tc>
      </w:tr>
      <w:tr w:rsidR="00D959F0" w:rsidRPr="0018098F" w:rsidTr="00D959F0">
        <w:tc>
          <w:tcPr>
            <w:tcW w:w="9628" w:type="dxa"/>
          </w:tcPr>
          <w:p w:rsidR="00D959F0" w:rsidRPr="0018098F" w:rsidRDefault="001B0CFC" w:rsidP="001B0CFC">
            <w:pPr>
              <w:rPr>
                <w:rFonts w:ascii="Times New Roman" w:hAnsi="Times New Roman" w:cs="Times New Roman"/>
              </w:rPr>
            </w:pPr>
            <w:r>
              <w:rPr>
                <w:rFonts w:ascii="Times New Roman" w:hAnsi="Times New Roman" w:cs="Times New Roman"/>
              </w:rPr>
              <w:t>INDIRIZZO</w:t>
            </w:r>
            <w:r w:rsidR="001F4D7C" w:rsidRPr="0018098F">
              <w:rPr>
                <w:rFonts w:ascii="Times New Roman" w:hAnsi="Times New Roman" w:cs="Times New Roman"/>
              </w:rPr>
              <w:t xml:space="preserve">: </w:t>
            </w:r>
            <w:r>
              <w:rPr>
                <w:rFonts w:ascii="Times New Roman" w:hAnsi="Times New Roman" w:cs="Times New Roman"/>
              </w:rPr>
              <w:t xml:space="preserve"> </w:t>
            </w:r>
          </w:p>
        </w:tc>
      </w:tr>
      <w:tr w:rsidR="001F4D7C" w:rsidRPr="0018098F" w:rsidTr="00D959F0">
        <w:tc>
          <w:tcPr>
            <w:tcW w:w="9628" w:type="dxa"/>
          </w:tcPr>
          <w:p w:rsidR="001F4D7C" w:rsidRPr="0018098F" w:rsidRDefault="00AC31AB" w:rsidP="00AC31AB">
            <w:pPr>
              <w:rPr>
                <w:rFonts w:ascii="Times New Roman" w:hAnsi="Times New Roman" w:cs="Times New Roman"/>
              </w:rPr>
            </w:pPr>
            <w:r>
              <w:rPr>
                <w:rFonts w:ascii="Times New Roman" w:hAnsi="Times New Roman" w:cs="Times New Roman"/>
              </w:rPr>
              <w:t xml:space="preserve">ESTREMI CATASTALI: Foglio    </w:t>
            </w:r>
            <w:r w:rsidR="001F4D7C" w:rsidRPr="0018098F">
              <w:rPr>
                <w:rFonts w:ascii="Times New Roman" w:hAnsi="Times New Roman" w:cs="Times New Roman"/>
              </w:rPr>
              <w:t xml:space="preserve"> </w:t>
            </w:r>
            <w:r w:rsidR="00A2493B">
              <w:rPr>
                <w:rFonts w:ascii="Times New Roman" w:hAnsi="Times New Roman" w:cs="Times New Roman"/>
              </w:rPr>
              <w:t xml:space="preserve">                                       </w:t>
            </w:r>
            <w:r>
              <w:rPr>
                <w:rFonts w:ascii="Times New Roman" w:hAnsi="Times New Roman" w:cs="Times New Roman"/>
              </w:rPr>
              <w:t>Particella</w:t>
            </w:r>
          </w:p>
        </w:tc>
      </w:tr>
      <w:tr w:rsidR="001F4D7C" w:rsidRPr="0018098F" w:rsidTr="00D959F0">
        <w:tc>
          <w:tcPr>
            <w:tcW w:w="9628" w:type="dxa"/>
          </w:tcPr>
          <w:p w:rsidR="001F4D7C" w:rsidRPr="0018098F" w:rsidRDefault="001F4D7C" w:rsidP="0074214B">
            <w:pPr>
              <w:rPr>
                <w:rFonts w:ascii="Times New Roman" w:hAnsi="Times New Roman" w:cs="Times New Roman"/>
              </w:rPr>
            </w:pPr>
            <w:r w:rsidRPr="0018098F">
              <w:rPr>
                <w:rFonts w:ascii="Times New Roman" w:hAnsi="Times New Roman" w:cs="Times New Roman"/>
              </w:rPr>
              <w:t>NUMERO UNIT</w:t>
            </w:r>
            <w:r w:rsidR="0074214B">
              <w:rPr>
                <w:rFonts w:ascii="Times New Roman" w:hAnsi="Times New Roman" w:cs="Times New Roman"/>
              </w:rPr>
              <w:t>À</w:t>
            </w:r>
            <w:r w:rsidRPr="0018098F">
              <w:rPr>
                <w:rFonts w:ascii="Times New Roman" w:hAnsi="Times New Roman" w:cs="Times New Roman"/>
              </w:rPr>
              <w:t xml:space="preserve"> IMMOBILIARI: </w:t>
            </w:r>
            <w:r w:rsidR="00AC31AB">
              <w:rPr>
                <w:rFonts w:ascii="Times New Roman" w:hAnsi="Times New Roman" w:cs="Times New Roman"/>
              </w:rPr>
              <w:t xml:space="preserve"> </w:t>
            </w:r>
          </w:p>
        </w:tc>
      </w:tr>
      <w:tr w:rsidR="00D959F0" w:rsidRPr="0018098F" w:rsidTr="00D959F0">
        <w:tc>
          <w:tcPr>
            <w:tcW w:w="9628" w:type="dxa"/>
          </w:tcPr>
          <w:p w:rsidR="00D959F0" w:rsidRPr="0018098F" w:rsidRDefault="001F4D7C" w:rsidP="00AC31AB">
            <w:pPr>
              <w:rPr>
                <w:rFonts w:ascii="Times New Roman" w:hAnsi="Times New Roman" w:cs="Times New Roman"/>
              </w:rPr>
            </w:pPr>
            <w:r w:rsidRPr="0018098F">
              <w:rPr>
                <w:rFonts w:ascii="Times New Roman" w:hAnsi="Times New Roman" w:cs="Times New Roman"/>
              </w:rPr>
              <w:t xml:space="preserve">DESTINAZIONE D’USO PREVALENTE: </w:t>
            </w:r>
            <w:r w:rsidR="00AC31AB">
              <w:rPr>
                <w:rFonts w:ascii="Times New Roman" w:hAnsi="Times New Roman" w:cs="Times New Roman"/>
              </w:rPr>
              <w:t xml:space="preserve"> </w:t>
            </w:r>
          </w:p>
        </w:tc>
      </w:tr>
      <w:tr w:rsidR="00D959F0" w:rsidRPr="0018098F" w:rsidTr="00D959F0">
        <w:tc>
          <w:tcPr>
            <w:tcW w:w="9628" w:type="dxa"/>
          </w:tcPr>
          <w:p w:rsidR="00D959F0" w:rsidRPr="0018098F" w:rsidRDefault="001F4D7C" w:rsidP="00AC31AB">
            <w:pPr>
              <w:rPr>
                <w:rFonts w:ascii="Times New Roman" w:hAnsi="Times New Roman" w:cs="Times New Roman"/>
              </w:rPr>
            </w:pPr>
            <w:r w:rsidRPr="0018098F">
              <w:rPr>
                <w:rFonts w:ascii="Times New Roman" w:hAnsi="Times New Roman" w:cs="Times New Roman"/>
              </w:rPr>
              <w:t>SCHEDA AEDES:</w:t>
            </w:r>
            <w:r w:rsidR="0018098F" w:rsidRPr="0018098F">
              <w:rPr>
                <w:rFonts w:ascii="Times New Roman" w:hAnsi="Times New Roman" w:cs="Times New Roman"/>
              </w:rPr>
              <w:t xml:space="preserve"> Nr. Squadra </w:t>
            </w:r>
            <w:r w:rsidR="00AC31AB">
              <w:rPr>
                <w:rFonts w:ascii="Times New Roman" w:hAnsi="Times New Roman" w:cs="Times New Roman"/>
              </w:rPr>
              <w:t xml:space="preserve">   </w:t>
            </w:r>
            <w:r w:rsidR="0018098F" w:rsidRPr="0018098F">
              <w:rPr>
                <w:rFonts w:ascii="Times New Roman" w:hAnsi="Times New Roman" w:cs="Times New Roman"/>
              </w:rPr>
              <w:t xml:space="preserve"> Data: </w:t>
            </w:r>
            <w:r w:rsidR="00AC31AB">
              <w:rPr>
                <w:rFonts w:ascii="Times New Roman" w:hAnsi="Times New Roman" w:cs="Times New Roman"/>
              </w:rPr>
              <w:t>00</w:t>
            </w:r>
            <w:r w:rsidR="0018098F" w:rsidRPr="0018098F">
              <w:rPr>
                <w:rFonts w:ascii="Times New Roman" w:hAnsi="Times New Roman" w:cs="Times New Roman"/>
              </w:rPr>
              <w:t>/</w:t>
            </w:r>
            <w:r w:rsidR="00AC31AB">
              <w:rPr>
                <w:rFonts w:ascii="Times New Roman" w:hAnsi="Times New Roman" w:cs="Times New Roman"/>
              </w:rPr>
              <w:t>00</w:t>
            </w:r>
            <w:r w:rsidR="0018098F" w:rsidRPr="0018098F">
              <w:rPr>
                <w:rFonts w:ascii="Times New Roman" w:hAnsi="Times New Roman" w:cs="Times New Roman"/>
              </w:rPr>
              <w:t>/</w:t>
            </w:r>
            <w:r w:rsidR="00AC31AB">
              <w:rPr>
                <w:rFonts w:ascii="Times New Roman" w:hAnsi="Times New Roman" w:cs="Times New Roman"/>
              </w:rPr>
              <w:t>000 N</w:t>
            </w:r>
            <w:r w:rsidR="0018098F" w:rsidRPr="0018098F">
              <w:rPr>
                <w:rFonts w:ascii="Times New Roman" w:hAnsi="Times New Roman" w:cs="Times New Roman"/>
              </w:rPr>
              <w:t xml:space="preserve">. Scheda </w:t>
            </w:r>
            <w:r w:rsidR="00AC31AB">
              <w:rPr>
                <w:rFonts w:ascii="Times New Roman" w:hAnsi="Times New Roman" w:cs="Times New Roman"/>
              </w:rPr>
              <w:t xml:space="preserve">    </w:t>
            </w:r>
            <w:r w:rsidR="0018098F" w:rsidRPr="0018098F">
              <w:rPr>
                <w:rFonts w:ascii="Times New Roman" w:hAnsi="Times New Roman" w:cs="Times New Roman"/>
              </w:rPr>
              <w:t xml:space="preserve"> Esito: </w:t>
            </w:r>
            <w:r w:rsidR="00AC31AB">
              <w:rPr>
                <w:rFonts w:ascii="Times New Roman" w:hAnsi="Times New Roman" w:cs="Times New Roman"/>
              </w:rPr>
              <w:t xml:space="preserve">  </w:t>
            </w:r>
          </w:p>
        </w:tc>
      </w:tr>
      <w:tr w:rsidR="00D959F0" w:rsidTr="00D959F0">
        <w:tc>
          <w:tcPr>
            <w:tcW w:w="9628" w:type="dxa"/>
          </w:tcPr>
          <w:p w:rsidR="00D959F0" w:rsidRDefault="0018098F" w:rsidP="00AC31AB">
            <w:pPr>
              <w:rPr>
                <w:rFonts w:ascii="Times New Roman" w:hAnsi="Times New Roman" w:cs="Times New Roman"/>
              </w:rPr>
            </w:pPr>
            <w:r>
              <w:rPr>
                <w:rFonts w:ascii="Times New Roman" w:hAnsi="Times New Roman" w:cs="Times New Roman"/>
              </w:rPr>
              <w:t xml:space="preserve">ORDINANZA DI SGOMBERO SINDACALE: </w:t>
            </w:r>
            <w:r w:rsidR="00AC31AB">
              <w:rPr>
                <w:rFonts w:ascii="Times New Roman" w:hAnsi="Times New Roman" w:cs="Times New Roman"/>
              </w:rPr>
              <w:t>N</w:t>
            </w:r>
            <w:r w:rsidRPr="00AC31AB">
              <w:rPr>
                <w:rFonts w:ascii="Times New Roman" w:hAnsi="Times New Roman" w:cs="Times New Roman"/>
              </w:rPr>
              <w:t xml:space="preserve">. </w:t>
            </w:r>
            <w:r w:rsidR="00AC31AB">
              <w:rPr>
                <w:rFonts w:ascii="Times New Roman" w:hAnsi="Times New Roman" w:cs="Times New Roman"/>
              </w:rPr>
              <w:t xml:space="preserve">       </w:t>
            </w:r>
            <w:r w:rsidRPr="00AC31AB">
              <w:rPr>
                <w:rFonts w:ascii="Times New Roman" w:hAnsi="Times New Roman" w:cs="Times New Roman"/>
              </w:rPr>
              <w:t xml:space="preserve"> Data: </w:t>
            </w:r>
            <w:r w:rsidR="00AC31AB">
              <w:rPr>
                <w:rFonts w:ascii="Times New Roman" w:hAnsi="Times New Roman" w:cs="Times New Roman"/>
              </w:rPr>
              <w:t>00</w:t>
            </w:r>
            <w:r w:rsidR="00AC31AB" w:rsidRPr="0018098F">
              <w:rPr>
                <w:rFonts w:ascii="Times New Roman" w:hAnsi="Times New Roman" w:cs="Times New Roman"/>
              </w:rPr>
              <w:t>/</w:t>
            </w:r>
            <w:r w:rsidR="00AC31AB">
              <w:rPr>
                <w:rFonts w:ascii="Times New Roman" w:hAnsi="Times New Roman" w:cs="Times New Roman"/>
              </w:rPr>
              <w:t>00</w:t>
            </w:r>
            <w:r w:rsidR="00AC31AB" w:rsidRPr="0018098F">
              <w:rPr>
                <w:rFonts w:ascii="Times New Roman" w:hAnsi="Times New Roman" w:cs="Times New Roman"/>
              </w:rPr>
              <w:t>/</w:t>
            </w:r>
            <w:r w:rsidR="00AC31AB">
              <w:rPr>
                <w:rFonts w:ascii="Times New Roman" w:hAnsi="Times New Roman" w:cs="Times New Roman"/>
              </w:rPr>
              <w:t>000</w:t>
            </w:r>
          </w:p>
        </w:tc>
      </w:tr>
    </w:tbl>
    <w:p w:rsidR="00D959F0" w:rsidRDefault="00D959F0">
      <w:pPr>
        <w:rPr>
          <w:rFonts w:ascii="Times New Roman" w:hAnsi="Times New Roman" w:cs="Times New Roman"/>
        </w:rPr>
      </w:pPr>
    </w:p>
    <w:p w:rsidR="00040FB5" w:rsidRPr="005C327F" w:rsidRDefault="005C327F" w:rsidP="00040FB5">
      <w:pPr>
        <w:pStyle w:val="Paragrafoelenco"/>
        <w:spacing w:before="120" w:after="120"/>
        <w:ind w:left="0"/>
        <w:contextualSpacing w:val="0"/>
        <w:jc w:val="both"/>
        <w:rPr>
          <w:rFonts w:ascii="Times New Roman" w:hAnsi="Times New Roman" w:cs="Times New Roman"/>
        </w:rPr>
      </w:pPr>
      <w:r w:rsidRPr="005C327F">
        <w:rPr>
          <w:rFonts w:ascii="Times New Roman" w:hAnsi="Times New Roman" w:cs="Times New Roman"/>
        </w:rPr>
        <w:t>L’edificio in oggetto risulta:</w:t>
      </w:r>
    </w:p>
    <w:p w:rsidR="00040FB5" w:rsidRDefault="00040FB5" w:rsidP="00040FB5">
      <w:pPr>
        <w:pStyle w:val="Paragrafoelenco"/>
        <w:numPr>
          <w:ilvl w:val="0"/>
          <w:numId w:val="1"/>
        </w:numPr>
        <w:suppressAutoHyphens/>
        <w:spacing w:after="0" w:line="360" w:lineRule="auto"/>
        <w:ind w:left="426" w:hanging="426"/>
        <w:jc w:val="both"/>
        <w:rPr>
          <w:rFonts w:ascii="Times New Roman" w:hAnsi="Times New Roman" w:cs="Times New Roman"/>
        </w:rPr>
      </w:pPr>
      <w:r>
        <w:rPr>
          <w:rFonts w:ascii="Times New Roman" w:hAnsi="Times New Roman" w:cs="Times New Roman"/>
        </w:rPr>
        <w:t>Vincolato ai sensi della Parte II del D</w:t>
      </w:r>
      <w:r w:rsidR="00D26524">
        <w:rPr>
          <w:rFonts w:ascii="Times New Roman" w:hAnsi="Times New Roman" w:cs="Times New Roman"/>
        </w:rPr>
        <w:t>.</w:t>
      </w:r>
      <w:r>
        <w:rPr>
          <w:rFonts w:ascii="Times New Roman" w:hAnsi="Times New Roman" w:cs="Times New Roman"/>
        </w:rPr>
        <w:t>lgs</w:t>
      </w:r>
      <w:r w:rsidR="00D26524">
        <w:rPr>
          <w:rFonts w:ascii="Times New Roman" w:hAnsi="Times New Roman" w:cs="Times New Roman"/>
        </w:rPr>
        <w:t>.</w:t>
      </w:r>
      <w:r>
        <w:rPr>
          <w:rFonts w:ascii="Times New Roman" w:hAnsi="Times New Roman" w:cs="Times New Roman"/>
        </w:rPr>
        <w:t xml:space="preserve"> 42/2004 (Bene Culturale)</w:t>
      </w:r>
    </w:p>
    <w:p w:rsidR="00040FB5" w:rsidRDefault="00040FB5" w:rsidP="00040FB5">
      <w:pPr>
        <w:pStyle w:val="Paragrafoelenco"/>
        <w:numPr>
          <w:ilvl w:val="0"/>
          <w:numId w:val="1"/>
        </w:numPr>
        <w:suppressAutoHyphens/>
        <w:spacing w:after="0" w:line="360" w:lineRule="auto"/>
        <w:ind w:left="426" w:hanging="426"/>
        <w:jc w:val="both"/>
        <w:rPr>
          <w:rFonts w:ascii="Times New Roman" w:hAnsi="Times New Roman" w:cs="Times New Roman"/>
        </w:rPr>
      </w:pPr>
      <w:r>
        <w:rPr>
          <w:rFonts w:ascii="Times New Roman" w:hAnsi="Times New Roman" w:cs="Times New Roman"/>
        </w:rPr>
        <w:t>Vincolato ai sensi dell’art. 163 del D</w:t>
      </w:r>
      <w:r w:rsidR="00D26524">
        <w:rPr>
          <w:rFonts w:ascii="Times New Roman" w:hAnsi="Times New Roman" w:cs="Times New Roman"/>
        </w:rPr>
        <w:t>.</w:t>
      </w:r>
      <w:r>
        <w:rPr>
          <w:rFonts w:ascii="Times New Roman" w:hAnsi="Times New Roman" w:cs="Times New Roman"/>
        </w:rPr>
        <w:t>lgs</w:t>
      </w:r>
      <w:r w:rsidR="00D26524">
        <w:rPr>
          <w:rFonts w:ascii="Times New Roman" w:hAnsi="Times New Roman" w:cs="Times New Roman"/>
        </w:rPr>
        <w:t>.</w:t>
      </w:r>
      <w:r>
        <w:rPr>
          <w:rFonts w:ascii="Times New Roman" w:hAnsi="Times New Roman" w:cs="Times New Roman"/>
        </w:rPr>
        <w:t xml:space="preserve"> 42/2004 (Notevole interesse pubblico)</w:t>
      </w:r>
    </w:p>
    <w:p w:rsidR="00040FB5" w:rsidRDefault="00040FB5" w:rsidP="00040FB5">
      <w:pPr>
        <w:pStyle w:val="Paragrafoelenco"/>
        <w:numPr>
          <w:ilvl w:val="0"/>
          <w:numId w:val="1"/>
        </w:numPr>
        <w:suppressAutoHyphens/>
        <w:spacing w:after="0" w:line="360" w:lineRule="auto"/>
        <w:ind w:left="426" w:hanging="426"/>
        <w:jc w:val="both"/>
        <w:rPr>
          <w:rFonts w:ascii="Times New Roman" w:hAnsi="Times New Roman" w:cs="Times New Roman"/>
        </w:rPr>
      </w:pPr>
      <w:r>
        <w:rPr>
          <w:rFonts w:ascii="Times New Roman" w:hAnsi="Times New Roman" w:cs="Times New Roman"/>
        </w:rPr>
        <w:t>Vincolato ai sensi dell’art. 142 del D</w:t>
      </w:r>
      <w:r w:rsidR="00D26524">
        <w:rPr>
          <w:rFonts w:ascii="Times New Roman" w:hAnsi="Times New Roman" w:cs="Times New Roman"/>
        </w:rPr>
        <w:t>.</w:t>
      </w:r>
      <w:r>
        <w:rPr>
          <w:rFonts w:ascii="Times New Roman" w:hAnsi="Times New Roman" w:cs="Times New Roman"/>
        </w:rPr>
        <w:t>lgs</w:t>
      </w:r>
      <w:r w:rsidR="00D26524">
        <w:rPr>
          <w:rFonts w:ascii="Times New Roman" w:hAnsi="Times New Roman" w:cs="Times New Roman"/>
        </w:rPr>
        <w:t>.</w:t>
      </w:r>
      <w:r>
        <w:rPr>
          <w:rFonts w:ascii="Times New Roman" w:hAnsi="Times New Roman" w:cs="Times New Roman"/>
        </w:rPr>
        <w:t xml:space="preserve"> 42/2004 (In area di interesse paesaggistico)</w:t>
      </w:r>
    </w:p>
    <w:p w:rsidR="00040FB5" w:rsidRDefault="00040FB5" w:rsidP="00040FB5">
      <w:pPr>
        <w:pStyle w:val="Paragrafoelenco"/>
        <w:numPr>
          <w:ilvl w:val="0"/>
          <w:numId w:val="1"/>
        </w:numPr>
        <w:suppressAutoHyphens/>
        <w:spacing w:after="0" w:line="360" w:lineRule="auto"/>
        <w:ind w:left="426" w:hanging="426"/>
        <w:jc w:val="both"/>
        <w:rPr>
          <w:rFonts w:ascii="Times New Roman" w:hAnsi="Times New Roman" w:cs="Times New Roman"/>
        </w:rPr>
      </w:pPr>
      <w:r>
        <w:rPr>
          <w:rFonts w:ascii="Times New Roman" w:hAnsi="Times New Roman" w:cs="Times New Roman"/>
        </w:rPr>
        <w:t>Vincolato ai sensi della specificata normativa Regionale di S</w:t>
      </w:r>
      <w:r w:rsidR="005C327F">
        <w:rPr>
          <w:rFonts w:ascii="Times New Roman" w:hAnsi="Times New Roman" w:cs="Times New Roman"/>
        </w:rPr>
        <w:t>ettore: (se presente indicare i riferimenti)</w:t>
      </w:r>
    </w:p>
    <w:p w:rsidR="00040FB5" w:rsidRDefault="00040FB5">
      <w:pPr>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18098F" w:rsidTr="0018098F">
        <w:tc>
          <w:tcPr>
            <w:tcW w:w="9628" w:type="dxa"/>
          </w:tcPr>
          <w:p w:rsidR="0018098F" w:rsidRDefault="0018098F" w:rsidP="00AC31AB">
            <w:pPr>
              <w:jc w:val="center"/>
              <w:rPr>
                <w:rFonts w:ascii="Times New Roman" w:hAnsi="Times New Roman" w:cs="Times New Roman"/>
              </w:rPr>
            </w:pPr>
            <w:r w:rsidRPr="0018098F">
              <w:rPr>
                <w:rFonts w:ascii="Times New Roman" w:hAnsi="Times New Roman" w:cs="Times New Roman"/>
                <w:b/>
              </w:rPr>
              <w:lastRenderedPageBreak/>
              <w:t xml:space="preserve">QUADRO </w:t>
            </w:r>
            <w:r>
              <w:rPr>
                <w:rFonts w:ascii="Times New Roman" w:hAnsi="Times New Roman" w:cs="Times New Roman"/>
                <w:b/>
              </w:rPr>
              <w:t>C</w:t>
            </w:r>
            <w:r w:rsidRPr="0018098F">
              <w:rPr>
                <w:rFonts w:ascii="Times New Roman" w:hAnsi="Times New Roman" w:cs="Times New Roman"/>
                <w:b/>
              </w:rPr>
              <w:t xml:space="preserve"> – </w:t>
            </w:r>
            <w:r>
              <w:rPr>
                <w:rFonts w:ascii="Times New Roman" w:hAnsi="Times New Roman" w:cs="Times New Roman"/>
                <w:b/>
              </w:rPr>
              <w:t>UNIT</w:t>
            </w:r>
            <w:r w:rsidR="00AC31AB">
              <w:rPr>
                <w:rFonts w:ascii="Times New Roman" w:hAnsi="Times New Roman" w:cs="Times New Roman"/>
                <w:b/>
              </w:rPr>
              <w:t>À</w:t>
            </w:r>
            <w:r>
              <w:rPr>
                <w:rFonts w:ascii="Times New Roman" w:hAnsi="Times New Roman" w:cs="Times New Roman"/>
                <w:b/>
              </w:rPr>
              <w:t xml:space="preserve"> IMMOBILIARI </w:t>
            </w:r>
            <w:r w:rsidRPr="0018098F">
              <w:rPr>
                <w:rFonts w:ascii="Times New Roman" w:hAnsi="Times New Roman" w:cs="Times New Roman"/>
                <w:b/>
              </w:rPr>
              <w:t xml:space="preserve"> OGGETTO DELL’ISTANZA</w:t>
            </w:r>
          </w:p>
        </w:tc>
      </w:tr>
    </w:tbl>
    <w:p w:rsidR="0018098F" w:rsidRDefault="0018098F">
      <w:pPr>
        <w:rPr>
          <w:rFonts w:ascii="Times New Roman" w:hAnsi="Times New Roman" w:cs="Times New Roman"/>
        </w:rPr>
      </w:pPr>
    </w:p>
    <w:tbl>
      <w:tblPr>
        <w:tblStyle w:val="Grigliatabella"/>
        <w:tblW w:w="9691" w:type="dxa"/>
        <w:tblInd w:w="-5" w:type="dxa"/>
        <w:tblLayout w:type="fixed"/>
        <w:tblLook w:val="04A0" w:firstRow="1" w:lastRow="0" w:firstColumn="1" w:lastColumn="0" w:noHBand="0" w:noVBand="1"/>
      </w:tblPr>
      <w:tblGrid>
        <w:gridCol w:w="562"/>
        <w:gridCol w:w="3549"/>
        <w:gridCol w:w="2315"/>
        <w:gridCol w:w="1417"/>
        <w:gridCol w:w="986"/>
        <w:gridCol w:w="862"/>
      </w:tblGrid>
      <w:tr w:rsidR="001D1AE2" w:rsidTr="00D26524">
        <w:tc>
          <w:tcPr>
            <w:tcW w:w="9691" w:type="dxa"/>
            <w:gridSpan w:val="6"/>
            <w:vAlign w:val="center"/>
          </w:tcPr>
          <w:p w:rsidR="001D1AE2" w:rsidRPr="001D1AE2" w:rsidRDefault="001D1AE2" w:rsidP="00040FB5">
            <w:pPr>
              <w:jc w:val="center"/>
              <w:rPr>
                <w:rFonts w:ascii="Times New Roman" w:hAnsi="Times New Roman" w:cs="Times New Roman"/>
                <w:sz w:val="20"/>
                <w:szCs w:val="20"/>
              </w:rPr>
            </w:pPr>
            <w:r>
              <w:rPr>
                <w:rFonts w:ascii="Times New Roman" w:hAnsi="Times New Roman" w:cs="Times New Roman"/>
                <w:sz w:val="20"/>
                <w:szCs w:val="20"/>
              </w:rPr>
              <w:t>QUADRO PROPRIETÀ UNITÀ IMMOBILIARI</w:t>
            </w:r>
          </w:p>
        </w:tc>
      </w:tr>
      <w:tr w:rsidR="001D1AE2" w:rsidTr="001D1AE2">
        <w:tc>
          <w:tcPr>
            <w:tcW w:w="562" w:type="dxa"/>
            <w:vAlign w:val="center"/>
          </w:tcPr>
          <w:p w:rsidR="001D1AE2" w:rsidRPr="001D1AE2" w:rsidRDefault="001D1AE2" w:rsidP="00AC31AB">
            <w:pPr>
              <w:jc w:val="center"/>
              <w:rPr>
                <w:rFonts w:ascii="Times New Roman" w:hAnsi="Times New Roman" w:cs="Times New Roman"/>
                <w:sz w:val="20"/>
                <w:szCs w:val="20"/>
              </w:rPr>
            </w:pPr>
            <w:r w:rsidRPr="001D1AE2">
              <w:rPr>
                <w:rFonts w:ascii="Times New Roman" w:hAnsi="Times New Roman" w:cs="Times New Roman"/>
                <w:sz w:val="20"/>
                <w:szCs w:val="20"/>
              </w:rPr>
              <w:t>N° U.I.</w:t>
            </w:r>
          </w:p>
        </w:tc>
        <w:tc>
          <w:tcPr>
            <w:tcW w:w="3549" w:type="dxa"/>
            <w:vAlign w:val="center"/>
          </w:tcPr>
          <w:p w:rsidR="001D1AE2" w:rsidRP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PERSONA FISICA/GIURIDICA</w:t>
            </w:r>
          </w:p>
          <w:p w:rsidR="001D1AE2" w:rsidRP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(Nome Cognome e C.F)</w:t>
            </w:r>
          </w:p>
        </w:tc>
        <w:tc>
          <w:tcPr>
            <w:tcW w:w="2315" w:type="dxa"/>
            <w:vAlign w:val="center"/>
          </w:tcPr>
          <w:p w:rsid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 xml:space="preserve">ESTREMI </w:t>
            </w:r>
          </w:p>
          <w:p w:rsidR="001D1AE2" w:rsidRP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CATASTALI</w:t>
            </w:r>
          </w:p>
        </w:tc>
        <w:tc>
          <w:tcPr>
            <w:tcW w:w="1417" w:type="dxa"/>
            <w:vAlign w:val="center"/>
          </w:tcPr>
          <w:p w:rsidR="001D1AE2" w:rsidRPr="001D1AE2" w:rsidRDefault="001D1AE2" w:rsidP="00AC31AB">
            <w:pPr>
              <w:jc w:val="center"/>
              <w:rPr>
                <w:rFonts w:ascii="Times New Roman" w:hAnsi="Times New Roman" w:cs="Times New Roman"/>
                <w:sz w:val="20"/>
                <w:szCs w:val="20"/>
              </w:rPr>
            </w:pPr>
            <w:r w:rsidRPr="001D1AE2">
              <w:rPr>
                <w:rFonts w:ascii="Times New Roman" w:hAnsi="Times New Roman" w:cs="Times New Roman"/>
                <w:sz w:val="20"/>
                <w:szCs w:val="20"/>
              </w:rPr>
              <w:t xml:space="preserve">QUOTA </w:t>
            </w:r>
          </w:p>
          <w:p w:rsidR="001D1AE2" w:rsidRPr="001D1AE2" w:rsidRDefault="001D1AE2" w:rsidP="00AC31AB">
            <w:pPr>
              <w:jc w:val="center"/>
              <w:rPr>
                <w:rFonts w:ascii="Times New Roman" w:hAnsi="Times New Roman" w:cs="Times New Roman"/>
                <w:sz w:val="20"/>
                <w:szCs w:val="20"/>
              </w:rPr>
            </w:pPr>
            <w:r w:rsidRPr="001D1AE2">
              <w:rPr>
                <w:rFonts w:ascii="Times New Roman" w:hAnsi="Times New Roman" w:cs="Times New Roman"/>
                <w:sz w:val="20"/>
                <w:szCs w:val="20"/>
              </w:rPr>
              <w:t>PROPRIETÀ</w:t>
            </w:r>
          </w:p>
          <w:p w:rsidR="001D1AE2" w:rsidRPr="001D1AE2" w:rsidRDefault="001D1AE2" w:rsidP="00AC31AB">
            <w:pPr>
              <w:jc w:val="center"/>
              <w:rPr>
                <w:rFonts w:ascii="Times New Roman" w:hAnsi="Times New Roman" w:cs="Times New Roman"/>
                <w:sz w:val="20"/>
                <w:szCs w:val="20"/>
              </w:rPr>
            </w:pPr>
            <w:r w:rsidRPr="001D1AE2">
              <w:rPr>
                <w:rFonts w:ascii="Times New Roman" w:hAnsi="Times New Roman" w:cs="Times New Roman"/>
                <w:sz w:val="20"/>
                <w:szCs w:val="20"/>
              </w:rPr>
              <w:t xml:space="preserve">(%) </w:t>
            </w:r>
          </w:p>
        </w:tc>
        <w:tc>
          <w:tcPr>
            <w:tcW w:w="986" w:type="dxa"/>
            <w:vAlign w:val="center"/>
          </w:tcPr>
          <w:p w:rsidR="001D1AE2" w:rsidRP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DEST. USO</w:t>
            </w:r>
          </w:p>
        </w:tc>
        <w:tc>
          <w:tcPr>
            <w:tcW w:w="862" w:type="dxa"/>
          </w:tcPr>
          <w:p w:rsidR="001D1AE2" w:rsidRDefault="001D1AE2" w:rsidP="00040FB5">
            <w:pPr>
              <w:jc w:val="center"/>
              <w:rPr>
                <w:rFonts w:ascii="Times New Roman" w:hAnsi="Times New Roman" w:cs="Times New Roman"/>
                <w:sz w:val="20"/>
                <w:szCs w:val="20"/>
              </w:rPr>
            </w:pPr>
          </w:p>
          <w:p w:rsidR="001D1AE2" w:rsidRDefault="001D1AE2" w:rsidP="00040FB5">
            <w:pPr>
              <w:jc w:val="center"/>
              <w:rPr>
                <w:rFonts w:ascii="Times New Roman" w:hAnsi="Times New Roman" w:cs="Times New Roman"/>
                <w:sz w:val="20"/>
                <w:szCs w:val="20"/>
              </w:rPr>
            </w:pPr>
            <w:r w:rsidRPr="001D1AE2">
              <w:rPr>
                <w:rFonts w:ascii="Times New Roman" w:hAnsi="Times New Roman" w:cs="Times New Roman"/>
                <w:sz w:val="20"/>
                <w:szCs w:val="20"/>
              </w:rPr>
              <w:t>MQ</w:t>
            </w:r>
          </w:p>
          <w:p w:rsidR="00E53FEA" w:rsidRPr="001D1AE2" w:rsidRDefault="00E53FEA" w:rsidP="00040FB5">
            <w:pPr>
              <w:jc w:val="center"/>
              <w:rPr>
                <w:rFonts w:ascii="Times New Roman" w:hAnsi="Times New Roman" w:cs="Times New Roman"/>
                <w:sz w:val="20"/>
                <w:szCs w:val="20"/>
              </w:rPr>
            </w:pPr>
            <w:r>
              <w:rPr>
                <w:rFonts w:ascii="Times New Roman" w:hAnsi="Times New Roman" w:cs="Times New Roman"/>
                <w:sz w:val="20"/>
                <w:szCs w:val="20"/>
              </w:rPr>
              <w:t>(netti)</w:t>
            </w:r>
          </w:p>
        </w:tc>
      </w:tr>
      <w:tr w:rsidR="001D1AE2" w:rsidTr="001D1AE2">
        <w:tc>
          <w:tcPr>
            <w:tcW w:w="562" w:type="dxa"/>
          </w:tcPr>
          <w:p w:rsidR="001D1AE2" w:rsidRPr="001D1AE2" w:rsidRDefault="001D1AE2" w:rsidP="006F5E84">
            <w:pPr>
              <w:rPr>
                <w:rFonts w:ascii="Times New Roman" w:hAnsi="Times New Roman" w:cs="Times New Roman"/>
                <w:sz w:val="20"/>
                <w:szCs w:val="20"/>
              </w:rPr>
            </w:pPr>
            <w:r w:rsidRPr="001D1AE2">
              <w:rPr>
                <w:rFonts w:ascii="Times New Roman" w:hAnsi="Times New Roman" w:cs="Times New Roman"/>
                <w:sz w:val="20"/>
                <w:szCs w:val="20"/>
              </w:rPr>
              <w:t>1</w:t>
            </w:r>
          </w:p>
        </w:tc>
        <w:tc>
          <w:tcPr>
            <w:tcW w:w="3549" w:type="dxa"/>
          </w:tcPr>
          <w:p w:rsidR="001D1AE2" w:rsidRPr="001D1AE2" w:rsidRDefault="001D1AE2" w:rsidP="006F5E84">
            <w:pPr>
              <w:rPr>
                <w:rFonts w:ascii="Times New Roman" w:hAnsi="Times New Roman" w:cs="Times New Roman"/>
                <w:sz w:val="20"/>
                <w:szCs w:val="20"/>
              </w:rPr>
            </w:pPr>
          </w:p>
        </w:tc>
        <w:tc>
          <w:tcPr>
            <w:tcW w:w="2315" w:type="dxa"/>
          </w:tcPr>
          <w:p w:rsidR="001D1AE2" w:rsidRPr="001D1AE2" w:rsidRDefault="001D1AE2" w:rsidP="001D1AE2">
            <w:pPr>
              <w:rPr>
                <w:rFonts w:ascii="Times New Roman" w:hAnsi="Times New Roman" w:cs="Times New Roman"/>
                <w:sz w:val="20"/>
                <w:szCs w:val="20"/>
              </w:rPr>
            </w:pPr>
            <w:proofErr w:type="spellStart"/>
            <w:r w:rsidRPr="001D1AE2">
              <w:rPr>
                <w:rFonts w:ascii="Times New Roman" w:hAnsi="Times New Roman" w:cs="Times New Roman"/>
                <w:sz w:val="20"/>
                <w:szCs w:val="20"/>
              </w:rPr>
              <w:t>Fg</w:t>
            </w:r>
            <w:proofErr w:type="spellEnd"/>
            <w:r w:rsidRPr="001D1A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D1AE2">
              <w:rPr>
                <w:rFonts w:ascii="Times New Roman" w:hAnsi="Times New Roman" w:cs="Times New Roman"/>
                <w:sz w:val="20"/>
                <w:szCs w:val="20"/>
              </w:rPr>
              <w:t xml:space="preserve"> part.  </w:t>
            </w:r>
            <w:r>
              <w:rPr>
                <w:rFonts w:ascii="Times New Roman" w:hAnsi="Times New Roman" w:cs="Times New Roman"/>
                <w:sz w:val="20"/>
                <w:szCs w:val="20"/>
              </w:rPr>
              <w:t xml:space="preserve">  </w:t>
            </w:r>
            <w:r w:rsidRPr="001D1AE2">
              <w:rPr>
                <w:rFonts w:ascii="Times New Roman" w:hAnsi="Times New Roman" w:cs="Times New Roman"/>
                <w:sz w:val="20"/>
                <w:szCs w:val="20"/>
              </w:rPr>
              <w:t xml:space="preserve">sub. </w:t>
            </w:r>
            <w:r>
              <w:rPr>
                <w:rFonts w:ascii="Times New Roman" w:hAnsi="Times New Roman" w:cs="Times New Roman"/>
                <w:sz w:val="20"/>
                <w:szCs w:val="20"/>
              </w:rPr>
              <w:t xml:space="preserve"> </w:t>
            </w:r>
          </w:p>
        </w:tc>
        <w:tc>
          <w:tcPr>
            <w:tcW w:w="1417" w:type="dxa"/>
          </w:tcPr>
          <w:p w:rsidR="001D1AE2" w:rsidRPr="001D1AE2" w:rsidRDefault="001D1AE2" w:rsidP="006F5E84">
            <w:pPr>
              <w:rPr>
                <w:rFonts w:ascii="Times New Roman" w:hAnsi="Times New Roman" w:cs="Times New Roman"/>
                <w:sz w:val="20"/>
                <w:szCs w:val="20"/>
              </w:rPr>
            </w:pPr>
          </w:p>
        </w:tc>
        <w:tc>
          <w:tcPr>
            <w:tcW w:w="986" w:type="dxa"/>
          </w:tcPr>
          <w:p w:rsidR="001D1AE2" w:rsidRPr="001D1AE2" w:rsidRDefault="001D1AE2" w:rsidP="006F5E84">
            <w:pPr>
              <w:rPr>
                <w:rFonts w:ascii="Times New Roman" w:hAnsi="Times New Roman" w:cs="Times New Roman"/>
                <w:sz w:val="20"/>
                <w:szCs w:val="20"/>
              </w:rPr>
            </w:pPr>
          </w:p>
        </w:tc>
        <w:tc>
          <w:tcPr>
            <w:tcW w:w="862" w:type="dxa"/>
          </w:tcPr>
          <w:p w:rsidR="001D1AE2" w:rsidRPr="001D1AE2" w:rsidRDefault="001D1AE2" w:rsidP="006F5E84">
            <w:pPr>
              <w:rPr>
                <w:rFonts w:ascii="Times New Roman" w:hAnsi="Times New Roman" w:cs="Times New Roman"/>
                <w:sz w:val="20"/>
                <w:szCs w:val="20"/>
              </w:rPr>
            </w:pPr>
          </w:p>
        </w:tc>
      </w:tr>
      <w:tr w:rsidR="001D1AE2" w:rsidTr="001D1AE2">
        <w:tc>
          <w:tcPr>
            <w:tcW w:w="562"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2</w:t>
            </w:r>
          </w:p>
        </w:tc>
        <w:tc>
          <w:tcPr>
            <w:tcW w:w="3549" w:type="dxa"/>
          </w:tcPr>
          <w:p w:rsidR="001D1AE2" w:rsidRPr="001D1AE2" w:rsidRDefault="001D1AE2" w:rsidP="001D1AE2">
            <w:pPr>
              <w:rPr>
                <w:rFonts w:ascii="Times New Roman" w:hAnsi="Times New Roman" w:cs="Times New Roman"/>
                <w:sz w:val="20"/>
                <w:szCs w:val="20"/>
              </w:rPr>
            </w:pPr>
          </w:p>
        </w:tc>
        <w:tc>
          <w:tcPr>
            <w:tcW w:w="2315" w:type="dxa"/>
          </w:tcPr>
          <w:p w:rsidR="001D1AE2" w:rsidRDefault="001D1AE2" w:rsidP="001D1AE2">
            <w:proofErr w:type="spellStart"/>
            <w:r w:rsidRPr="00CE5F69">
              <w:rPr>
                <w:rFonts w:ascii="Times New Roman" w:hAnsi="Times New Roman" w:cs="Times New Roman"/>
                <w:sz w:val="20"/>
                <w:szCs w:val="20"/>
              </w:rPr>
              <w:t>Fg</w:t>
            </w:r>
            <w:proofErr w:type="spellEnd"/>
            <w:r w:rsidRPr="00CE5F69">
              <w:rPr>
                <w:rFonts w:ascii="Times New Roman" w:hAnsi="Times New Roman" w:cs="Times New Roman"/>
                <w:sz w:val="20"/>
                <w:szCs w:val="20"/>
              </w:rPr>
              <w:t xml:space="preserve">.    part.    sub.  </w:t>
            </w:r>
          </w:p>
        </w:tc>
        <w:tc>
          <w:tcPr>
            <w:tcW w:w="1417" w:type="dxa"/>
          </w:tcPr>
          <w:p w:rsidR="001D1AE2" w:rsidRPr="001D1AE2" w:rsidRDefault="001D1AE2" w:rsidP="001D1AE2">
            <w:pPr>
              <w:rPr>
                <w:rFonts w:ascii="Times New Roman" w:hAnsi="Times New Roman" w:cs="Times New Roman"/>
                <w:sz w:val="20"/>
                <w:szCs w:val="20"/>
              </w:rPr>
            </w:pPr>
          </w:p>
        </w:tc>
        <w:tc>
          <w:tcPr>
            <w:tcW w:w="986" w:type="dxa"/>
          </w:tcPr>
          <w:p w:rsidR="001D1AE2" w:rsidRPr="001D1AE2" w:rsidRDefault="001D1AE2" w:rsidP="001D1AE2">
            <w:pPr>
              <w:rPr>
                <w:rFonts w:ascii="Times New Roman" w:hAnsi="Times New Roman" w:cs="Times New Roman"/>
                <w:sz w:val="20"/>
                <w:szCs w:val="20"/>
              </w:rPr>
            </w:pPr>
          </w:p>
        </w:tc>
        <w:tc>
          <w:tcPr>
            <w:tcW w:w="862" w:type="dxa"/>
          </w:tcPr>
          <w:p w:rsidR="001D1AE2" w:rsidRPr="001D1AE2" w:rsidRDefault="001D1AE2" w:rsidP="001D1AE2">
            <w:pPr>
              <w:rPr>
                <w:rFonts w:ascii="Times New Roman" w:hAnsi="Times New Roman" w:cs="Times New Roman"/>
                <w:sz w:val="20"/>
                <w:szCs w:val="20"/>
              </w:rPr>
            </w:pPr>
          </w:p>
        </w:tc>
      </w:tr>
      <w:tr w:rsidR="001D1AE2" w:rsidTr="001D1AE2">
        <w:tc>
          <w:tcPr>
            <w:tcW w:w="562"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3</w:t>
            </w:r>
          </w:p>
        </w:tc>
        <w:tc>
          <w:tcPr>
            <w:tcW w:w="3549" w:type="dxa"/>
          </w:tcPr>
          <w:p w:rsidR="001D1AE2" w:rsidRPr="001D1AE2" w:rsidRDefault="001D1AE2" w:rsidP="001D1AE2">
            <w:pPr>
              <w:rPr>
                <w:rFonts w:ascii="Times New Roman" w:hAnsi="Times New Roman" w:cs="Times New Roman"/>
                <w:sz w:val="20"/>
                <w:szCs w:val="20"/>
              </w:rPr>
            </w:pPr>
          </w:p>
        </w:tc>
        <w:tc>
          <w:tcPr>
            <w:tcW w:w="2315" w:type="dxa"/>
          </w:tcPr>
          <w:p w:rsidR="001D1AE2" w:rsidRDefault="001D1AE2" w:rsidP="001D1AE2">
            <w:proofErr w:type="spellStart"/>
            <w:r w:rsidRPr="00CE5F69">
              <w:rPr>
                <w:rFonts w:ascii="Times New Roman" w:hAnsi="Times New Roman" w:cs="Times New Roman"/>
                <w:sz w:val="20"/>
                <w:szCs w:val="20"/>
              </w:rPr>
              <w:t>Fg</w:t>
            </w:r>
            <w:proofErr w:type="spellEnd"/>
            <w:r w:rsidRPr="00CE5F69">
              <w:rPr>
                <w:rFonts w:ascii="Times New Roman" w:hAnsi="Times New Roman" w:cs="Times New Roman"/>
                <w:sz w:val="20"/>
                <w:szCs w:val="20"/>
              </w:rPr>
              <w:t xml:space="preserve">.    part.    sub.  </w:t>
            </w:r>
          </w:p>
        </w:tc>
        <w:tc>
          <w:tcPr>
            <w:tcW w:w="1417" w:type="dxa"/>
          </w:tcPr>
          <w:p w:rsidR="001D1AE2" w:rsidRPr="001D1AE2" w:rsidRDefault="001D1AE2" w:rsidP="001D1AE2">
            <w:pPr>
              <w:rPr>
                <w:rFonts w:ascii="Times New Roman" w:hAnsi="Times New Roman" w:cs="Times New Roman"/>
                <w:sz w:val="20"/>
                <w:szCs w:val="20"/>
              </w:rPr>
            </w:pPr>
          </w:p>
        </w:tc>
        <w:tc>
          <w:tcPr>
            <w:tcW w:w="986" w:type="dxa"/>
          </w:tcPr>
          <w:p w:rsidR="001D1AE2" w:rsidRPr="001D1AE2" w:rsidRDefault="001D1AE2" w:rsidP="001D1AE2">
            <w:pPr>
              <w:rPr>
                <w:rFonts w:ascii="Times New Roman" w:hAnsi="Times New Roman" w:cs="Times New Roman"/>
                <w:sz w:val="20"/>
                <w:szCs w:val="20"/>
              </w:rPr>
            </w:pPr>
          </w:p>
        </w:tc>
        <w:tc>
          <w:tcPr>
            <w:tcW w:w="862" w:type="dxa"/>
          </w:tcPr>
          <w:p w:rsidR="001D1AE2" w:rsidRPr="001D1AE2" w:rsidRDefault="001D1AE2" w:rsidP="001D1AE2">
            <w:pPr>
              <w:rPr>
                <w:rFonts w:ascii="Times New Roman" w:hAnsi="Times New Roman" w:cs="Times New Roman"/>
                <w:sz w:val="20"/>
                <w:szCs w:val="20"/>
              </w:rPr>
            </w:pPr>
          </w:p>
        </w:tc>
      </w:tr>
      <w:tr w:rsidR="001D1AE2" w:rsidTr="001D1AE2">
        <w:tc>
          <w:tcPr>
            <w:tcW w:w="562"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4</w:t>
            </w:r>
          </w:p>
        </w:tc>
        <w:tc>
          <w:tcPr>
            <w:tcW w:w="3549" w:type="dxa"/>
          </w:tcPr>
          <w:p w:rsidR="001D1AE2" w:rsidRPr="001D1AE2" w:rsidRDefault="001D1AE2" w:rsidP="001D1AE2">
            <w:pPr>
              <w:rPr>
                <w:rFonts w:ascii="Times New Roman" w:hAnsi="Times New Roman" w:cs="Times New Roman"/>
                <w:sz w:val="20"/>
                <w:szCs w:val="20"/>
              </w:rPr>
            </w:pPr>
          </w:p>
        </w:tc>
        <w:tc>
          <w:tcPr>
            <w:tcW w:w="2315" w:type="dxa"/>
          </w:tcPr>
          <w:p w:rsidR="001D1AE2" w:rsidRDefault="001D1AE2" w:rsidP="001D1AE2">
            <w:proofErr w:type="spellStart"/>
            <w:r w:rsidRPr="00CE5F69">
              <w:rPr>
                <w:rFonts w:ascii="Times New Roman" w:hAnsi="Times New Roman" w:cs="Times New Roman"/>
                <w:sz w:val="20"/>
                <w:szCs w:val="20"/>
              </w:rPr>
              <w:t>Fg</w:t>
            </w:r>
            <w:proofErr w:type="spellEnd"/>
            <w:r w:rsidRPr="00CE5F69">
              <w:rPr>
                <w:rFonts w:ascii="Times New Roman" w:hAnsi="Times New Roman" w:cs="Times New Roman"/>
                <w:sz w:val="20"/>
                <w:szCs w:val="20"/>
              </w:rPr>
              <w:t xml:space="preserve">.    part.    sub.  </w:t>
            </w:r>
          </w:p>
        </w:tc>
        <w:tc>
          <w:tcPr>
            <w:tcW w:w="1417" w:type="dxa"/>
          </w:tcPr>
          <w:p w:rsidR="001D1AE2" w:rsidRPr="001D1AE2" w:rsidRDefault="001D1AE2" w:rsidP="001D1AE2">
            <w:pPr>
              <w:rPr>
                <w:rFonts w:ascii="Times New Roman" w:hAnsi="Times New Roman" w:cs="Times New Roman"/>
                <w:sz w:val="20"/>
                <w:szCs w:val="20"/>
              </w:rPr>
            </w:pPr>
          </w:p>
        </w:tc>
        <w:tc>
          <w:tcPr>
            <w:tcW w:w="986" w:type="dxa"/>
          </w:tcPr>
          <w:p w:rsidR="001D1AE2" w:rsidRPr="001D1AE2" w:rsidRDefault="001D1AE2" w:rsidP="001D1AE2">
            <w:pPr>
              <w:rPr>
                <w:rFonts w:ascii="Times New Roman" w:hAnsi="Times New Roman" w:cs="Times New Roman"/>
                <w:sz w:val="20"/>
                <w:szCs w:val="20"/>
              </w:rPr>
            </w:pPr>
          </w:p>
        </w:tc>
        <w:tc>
          <w:tcPr>
            <w:tcW w:w="862" w:type="dxa"/>
          </w:tcPr>
          <w:p w:rsidR="001D1AE2" w:rsidRPr="001D1AE2" w:rsidRDefault="001D1AE2" w:rsidP="001D1AE2">
            <w:pPr>
              <w:rPr>
                <w:rFonts w:ascii="Times New Roman" w:hAnsi="Times New Roman" w:cs="Times New Roman"/>
                <w:sz w:val="20"/>
                <w:szCs w:val="20"/>
              </w:rPr>
            </w:pPr>
          </w:p>
        </w:tc>
      </w:tr>
    </w:tbl>
    <w:p w:rsidR="001D1AE2" w:rsidRDefault="001D1AE2" w:rsidP="001D1AE2">
      <w:pPr>
        <w:spacing w:after="0"/>
        <w:jc w:val="both"/>
        <w:rPr>
          <w:rFonts w:ascii="Times New Roman" w:hAnsi="Times New Roman" w:cs="Times New Roman"/>
          <w:sz w:val="18"/>
          <w:szCs w:val="18"/>
        </w:rPr>
      </w:pPr>
    </w:p>
    <w:p w:rsidR="00040FB5" w:rsidRDefault="001D1AE2" w:rsidP="001D1AE2">
      <w:pPr>
        <w:jc w:val="both"/>
        <w:rPr>
          <w:rFonts w:ascii="Times New Roman" w:hAnsi="Times New Roman" w:cs="Times New Roman"/>
          <w:sz w:val="18"/>
          <w:szCs w:val="18"/>
        </w:rPr>
      </w:pPr>
      <w:r>
        <w:rPr>
          <w:rFonts w:ascii="Times New Roman" w:hAnsi="Times New Roman" w:cs="Times New Roman"/>
          <w:sz w:val="18"/>
          <w:szCs w:val="18"/>
        </w:rPr>
        <w:t>(I</w:t>
      </w:r>
      <w:r w:rsidR="0018098F" w:rsidRPr="001D1AE2">
        <w:rPr>
          <w:rFonts w:ascii="Times New Roman" w:hAnsi="Times New Roman" w:cs="Times New Roman"/>
          <w:sz w:val="18"/>
          <w:szCs w:val="18"/>
        </w:rPr>
        <w:t>nserire anche le parti comuni, es. B</w:t>
      </w:r>
      <w:r w:rsidRPr="001D1AE2">
        <w:rPr>
          <w:rFonts w:ascii="Times New Roman" w:hAnsi="Times New Roman" w:cs="Times New Roman"/>
          <w:sz w:val="18"/>
          <w:szCs w:val="18"/>
        </w:rPr>
        <w:t xml:space="preserve">eni </w:t>
      </w:r>
      <w:r w:rsidR="0018098F" w:rsidRPr="001D1AE2">
        <w:rPr>
          <w:rFonts w:ascii="Times New Roman" w:hAnsi="Times New Roman" w:cs="Times New Roman"/>
          <w:sz w:val="18"/>
          <w:szCs w:val="18"/>
        </w:rPr>
        <w:t>C</w:t>
      </w:r>
      <w:r w:rsidRPr="001D1AE2">
        <w:rPr>
          <w:rFonts w:ascii="Times New Roman" w:hAnsi="Times New Roman" w:cs="Times New Roman"/>
          <w:sz w:val="18"/>
          <w:szCs w:val="18"/>
        </w:rPr>
        <w:t xml:space="preserve">omuni </w:t>
      </w:r>
      <w:r w:rsidR="0018098F" w:rsidRPr="001D1AE2">
        <w:rPr>
          <w:rFonts w:ascii="Times New Roman" w:hAnsi="Times New Roman" w:cs="Times New Roman"/>
          <w:sz w:val="18"/>
          <w:szCs w:val="18"/>
        </w:rPr>
        <w:t>N</w:t>
      </w:r>
      <w:r w:rsidRPr="001D1AE2">
        <w:rPr>
          <w:rFonts w:ascii="Times New Roman" w:hAnsi="Times New Roman" w:cs="Times New Roman"/>
          <w:sz w:val="18"/>
          <w:szCs w:val="18"/>
        </w:rPr>
        <w:t xml:space="preserve">on </w:t>
      </w:r>
      <w:r w:rsidR="0018098F" w:rsidRPr="001D1AE2">
        <w:rPr>
          <w:rFonts w:ascii="Times New Roman" w:hAnsi="Times New Roman" w:cs="Times New Roman"/>
          <w:sz w:val="18"/>
          <w:szCs w:val="18"/>
        </w:rPr>
        <w:t>C</w:t>
      </w:r>
      <w:r w:rsidRPr="001D1AE2">
        <w:rPr>
          <w:rFonts w:ascii="Times New Roman" w:hAnsi="Times New Roman" w:cs="Times New Roman"/>
          <w:sz w:val="18"/>
          <w:szCs w:val="18"/>
        </w:rPr>
        <w:t>ensibili</w:t>
      </w:r>
      <w:r w:rsidR="0018098F" w:rsidRPr="001D1AE2">
        <w:rPr>
          <w:rFonts w:ascii="Times New Roman" w:hAnsi="Times New Roman" w:cs="Times New Roman"/>
          <w:sz w:val="18"/>
          <w:szCs w:val="18"/>
        </w:rPr>
        <w:t>; Nota 2: Nel caso di U.I con più intestatari ripetere il N° U.I e</w:t>
      </w:r>
      <w:r w:rsidR="002B0B12" w:rsidRPr="001D1AE2">
        <w:rPr>
          <w:rFonts w:ascii="Times New Roman" w:hAnsi="Times New Roman" w:cs="Times New Roman"/>
          <w:sz w:val="18"/>
          <w:szCs w:val="18"/>
        </w:rPr>
        <w:t>d inserire la quota parte in %)</w:t>
      </w:r>
    </w:p>
    <w:p w:rsidR="001D1AE2" w:rsidRPr="000141E4" w:rsidRDefault="00D26524" w:rsidP="001D1AE2">
      <w:pPr>
        <w:jc w:val="both"/>
        <w:rPr>
          <w:rFonts w:ascii="Times New Roman" w:hAnsi="Times New Roman" w:cs="Times New Roman"/>
          <w:i/>
          <w:sz w:val="18"/>
          <w:szCs w:val="18"/>
        </w:rPr>
      </w:pPr>
      <w:r w:rsidRPr="00D26524">
        <w:rPr>
          <w:rFonts w:ascii="Times New Roman" w:hAnsi="Times New Roman" w:cs="Times New Roman"/>
          <w:i/>
          <w:sz w:val="18"/>
          <w:szCs w:val="18"/>
        </w:rPr>
        <w:t>N.B. – In caso di edifici in AG</w:t>
      </w:r>
      <w:r>
        <w:rPr>
          <w:rFonts w:ascii="Times New Roman" w:hAnsi="Times New Roman" w:cs="Times New Roman"/>
          <w:i/>
          <w:sz w:val="18"/>
          <w:szCs w:val="18"/>
        </w:rPr>
        <w:t>G</w:t>
      </w:r>
      <w:r w:rsidRPr="00D26524">
        <w:rPr>
          <w:rFonts w:ascii="Times New Roman" w:hAnsi="Times New Roman" w:cs="Times New Roman"/>
          <w:i/>
          <w:sz w:val="18"/>
          <w:szCs w:val="18"/>
        </w:rPr>
        <w:t>REGATO inserire una tabella p</w:t>
      </w:r>
      <w:r w:rsidR="000141E4">
        <w:rPr>
          <w:rFonts w:ascii="Times New Roman" w:hAnsi="Times New Roman" w:cs="Times New Roman"/>
          <w:i/>
          <w:sz w:val="18"/>
          <w:szCs w:val="18"/>
        </w:rPr>
        <w:t>er ogni edificio dell’aggregato</w:t>
      </w:r>
    </w:p>
    <w:tbl>
      <w:tblPr>
        <w:tblStyle w:val="Grigliatabella"/>
        <w:tblW w:w="9634" w:type="dxa"/>
        <w:tblLayout w:type="fixed"/>
        <w:tblLook w:val="04A0" w:firstRow="1" w:lastRow="0" w:firstColumn="1" w:lastColumn="0" w:noHBand="0" w:noVBand="1"/>
      </w:tblPr>
      <w:tblGrid>
        <w:gridCol w:w="562"/>
        <w:gridCol w:w="3544"/>
        <w:gridCol w:w="2877"/>
        <w:gridCol w:w="1559"/>
        <w:gridCol w:w="1092"/>
      </w:tblGrid>
      <w:tr w:rsidR="002B0B12" w:rsidTr="001D1AE2">
        <w:tc>
          <w:tcPr>
            <w:tcW w:w="9634" w:type="dxa"/>
            <w:gridSpan w:val="5"/>
          </w:tcPr>
          <w:p w:rsidR="002B0B12" w:rsidRPr="001D1AE2" w:rsidRDefault="002B0B12" w:rsidP="001D1AE2">
            <w:pPr>
              <w:jc w:val="center"/>
              <w:rPr>
                <w:rFonts w:ascii="Times New Roman" w:hAnsi="Times New Roman" w:cs="Times New Roman"/>
                <w:sz w:val="20"/>
                <w:szCs w:val="20"/>
              </w:rPr>
            </w:pPr>
            <w:r w:rsidRPr="00E53FEA">
              <w:rPr>
                <w:rFonts w:ascii="Times New Roman" w:hAnsi="Times New Roman" w:cs="Times New Roman"/>
                <w:sz w:val="20"/>
                <w:szCs w:val="20"/>
              </w:rPr>
              <w:t>QUADRO SUPERFICI UTILI NETTE  UNIT</w:t>
            </w:r>
            <w:r w:rsidR="001D1AE2" w:rsidRPr="00E53FEA">
              <w:rPr>
                <w:rFonts w:ascii="Times New Roman" w:hAnsi="Times New Roman" w:cs="Times New Roman"/>
                <w:sz w:val="20"/>
                <w:szCs w:val="20"/>
              </w:rPr>
              <w:t>À</w:t>
            </w:r>
            <w:r w:rsidRPr="00E53FEA">
              <w:rPr>
                <w:rFonts w:ascii="Times New Roman" w:hAnsi="Times New Roman" w:cs="Times New Roman"/>
                <w:sz w:val="20"/>
                <w:szCs w:val="20"/>
              </w:rPr>
              <w:t xml:space="preserve"> IMMOBILIARI</w:t>
            </w:r>
          </w:p>
        </w:tc>
      </w:tr>
      <w:tr w:rsidR="00040FB5" w:rsidTr="001D1AE2">
        <w:tc>
          <w:tcPr>
            <w:tcW w:w="562" w:type="dxa"/>
            <w:vAlign w:val="center"/>
          </w:tcPr>
          <w:p w:rsidR="00040FB5" w:rsidRPr="000427B1" w:rsidRDefault="00040FB5" w:rsidP="006F5E84">
            <w:pPr>
              <w:jc w:val="center"/>
              <w:rPr>
                <w:rFonts w:ascii="Times New Roman" w:hAnsi="Times New Roman" w:cs="Times New Roman"/>
              </w:rPr>
            </w:pPr>
            <w:r>
              <w:rPr>
                <w:rFonts w:ascii="Times New Roman" w:hAnsi="Times New Roman" w:cs="Times New Roman"/>
              </w:rPr>
              <w:t>N°</w:t>
            </w:r>
            <w:r w:rsidRPr="000427B1">
              <w:rPr>
                <w:rFonts w:ascii="Times New Roman" w:hAnsi="Times New Roman" w:cs="Times New Roman"/>
              </w:rPr>
              <w:t xml:space="preserve"> U.I</w:t>
            </w:r>
          </w:p>
        </w:tc>
        <w:tc>
          <w:tcPr>
            <w:tcW w:w="3544" w:type="dxa"/>
            <w:vAlign w:val="center"/>
          </w:tcPr>
          <w:p w:rsidR="00040FB5" w:rsidRPr="001D1AE2" w:rsidRDefault="00040FB5" w:rsidP="006F5E84">
            <w:pPr>
              <w:jc w:val="center"/>
              <w:rPr>
                <w:rFonts w:ascii="Times New Roman" w:hAnsi="Times New Roman" w:cs="Times New Roman"/>
                <w:sz w:val="20"/>
                <w:szCs w:val="20"/>
              </w:rPr>
            </w:pPr>
            <w:r w:rsidRPr="001D1AE2">
              <w:rPr>
                <w:rFonts w:ascii="Times New Roman" w:hAnsi="Times New Roman" w:cs="Times New Roman"/>
                <w:sz w:val="20"/>
                <w:szCs w:val="20"/>
              </w:rPr>
              <w:t>PERSONA FISICA / GIURIDICA</w:t>
            </w:r>
          </w:p>
          <w:p w:rsidR="001419B9" w:rsidRPr="001D1AE2" w:rsidRDefault="001419B9" w:rsidP="006F5E84">
            <w:pPr>
              <w:jc w:val="center"/>
              <w:rPr>
                <w:rFonts w:ascii="Times New Roman" w:hAnsi="Times New Roman" w:cs="Times New Roman"/>
                <w:sz w:val="20"/>
                <w:szCs w:val="20"/>
              </w:rPr>
            </w:pPr>
            <w:r w:rsidRPr="001D1AE2">
              <w:rPr>
                <w:rFonts w:ascii="Times New Roman" w:hAnsi="Times New Roman" w:cs="Times New Roman"/>
                <w:sz w:val="20"/>
                <w:szCs w:val="20"/>
              </w:rPr>
              <w:t>(Nome Cognome e C.F)</w:t>
            </w:r>
          </w:p>
        </w:tc>
        <w:tc>
          <w:tcPr>
            <w:tcW w:w="2877" w:type="dxa"/>
            <w:vAlign w:val="center"/>
          </w:tcPr>
          <w:p w:rsidR="00040FB5" w:rsidRPr="001D1AE2" w:rsidRDefault="00040FB5" w:rsidP="006F5E84">
            <w:pPr>
              <w:jc w:val="center"/>
              <w:rPr>
                <w:rFonts w:ascii="Times New Roman" w:hAnsi="Times New Roman" w:cs="Times New Roman"/>
                <w:sz w:val="20"/>
                <w:szCs w:val="20"/>
              </w:rPr>
            </w:pPr>
            <w:r w:rsidRPr="001D1AE2">
              <w:rPr>
                <w:rFonts w:ascii="Times New Roman" w:hAnsi="Times New Roman" w:cs="Times New Roman"/>
                <w:sz w:val="20"/>
                <w:szCs w:val="20"/>
              </w:rPr>
              <w:t>ESTREMI CATASTALI</w:t>
            </w:r>
          </w:p>
        </w:tc>
        <w:tc>
          <w:tcPr>
            <w:tcW w:w="1559" w:type="dxa"/>
            <w:vAlign w:val="center"/>
          </w:tcPr>
          <w:p w:rsidR="00040FB5" w:rsidRPr="001D1AE2" w:rsidRDefault="00040FB5" w:rsidP="006F5E84">
            <w:pPr>
              <w:jc w:val="center"/>
              <w:rPr>
                <w:rFonts w:ascii="Times New Roman" w:hAnsi="Times New Roman" w:cs="Times New Roman"/>
                <w:sz w:val="20"/>
                <w:szCs w:val="20"/>
              </w:rPr>
            </w:pPr>
            <w:r w:rsidRPr="001D1AE2">
              <w:rPr>
                <w:rFonts w:ascii="Times New Roman" w:hAnsi="Times New Roman" w:cs="Times New Roman"/>
                <w:sz w:val="20"/>
                <w:szCs w:val="20"/>
              </w:rPr>
              <w:t>CAT. CATASTALE</w:t>
            </w:r>
          </w:p>
        </w:tc>
        <w:tc>
          <w:tcPr>
            <w:tcW w:w="1092" w:type="dxa"/>
            <w:vAlign w:val="center"/>
          </w:tcPr>
          <w:p w:rsidR="00040FB5" w:rsidRDefault="00040FB5" w:rsidP="006F5E84">
            <w:pPr>
              <w:jc w:val="center"/>
              <w:rPr>
                <w:rFonts w:ascii="Times New Roman" w:hAnsi="Times New Roman" w:cs="Times New Roman"/>
                <w:sz w:val="20"/>
                <w:szCs w:val="20"/>
              </w:rPr>
            </w:pPr>
            <w:r w:rsidRPr="001D1AE2">
              <w:rPr>
                <w:rFonts w:ascii="Times New Roman" w:hAnsi="Times New Roman" w:cs="Times New Roman"/>
                <w:sz w:val="20"/>
                <w:szCs w:val="20"/>
              </w:rPr>
              <w:t>MQ</w:t>
            </w:r>
          </w:p>
          <w:p w:rsidR="00E53FEA" w:rsidRPr="001D1AE2" w:rsidRDefault="00E53FEA" w:rsidP="006F5E84">
            <w:pPr>
              <w:jc w:val="center"/>
              <w:rPr>
                <w:rFonts w:ascii="Times New Roman" w:hAnsi="Times New Roman" w:cs="Times New Roman"/>
                <w:sz w:val="20"/>
                <w:szCs w:val="20"/>
              </w:rPr>
            </w:pPr>
            <w:r>
              <w:rPr>
                <w:rFonts w:ascii="Times New Roman" w:hAnsi="Times New Roman" w:cs="Times New Roman"/>
                <w:sz w:val="20"/>
                <w:szCs w:val="20"/>
              </w:rPr>
              <w:t>(netti)</w:t>
            </w:r>
          </w:p>
        </w:tc>
      </w:tr>
      <w:tr w:rsidR="001D1AE2" w:rsidTr="001D1AE2">
        <w:tc>
          <w:tcPr>
            <w:tcW w:w="562" w:type="dxa"/>
          </w:tcPr>
          <w:p w:rsidR="001D1AE2" w:rsidRPr="000427B1" w:rsidRDefault="001D1AE2" w:rsidP="001D1AE2">
            <w:pPr>
              <w:rPr>
                <w:rFonts w:ascii="Times New Roman" w:hAnsi="Times New Roman" w:cs="Times New Roman"/>
              </w:rPr>
            </w:pPr>
            <w:r w:rsidRPr="000427B1">
              <w:rPr>
                <w:rFonts w:ascii="Times New Roman" w:hAnsi="Times New Roman" w:cs="Times New Roman"/>
              </w:rPr>
              <w:t>1</w:t>
            </w:r>
          </w:p>
        </w:tc>
        <w:tc>
          <w:tcPr>
            <w:tcW w:w="3544"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 xml:space="preserve"> </w:t>
            </w:r>
          </w:p>
        </w:tc>
        <w:tc>
          <w:tcPr>
            <w:tcW w:w="2877" w:type="dxa"/>
          </w:tcPr>
          <w:p w:rsidR="001D1AE2" w:rsidRPr="001D1AE2" w:rsidRDefault="001D1AE2" w:rsidP="001D1AE2">
            <w:pPr>
              <w:rPr>
                <w:rFonts w:ascii="Times New Roman" w:hAnsi="Times New Roman" w:cs="Times New Roman"/>
                <w:sz w:val="20"/>
                <w:szCs w:val="20"/>
              </w:rPr>
            </w:pPr>
            <w:proofErr w:type="spellStart"/>
            <w:r w:rsidRPr="001D1AE2">
              <w:rPr>
                <w:rFonts w:ascii="Times New Roman" w:hAnsi="Times New Roman" w:cs="Times New Roman"/>
                <w:sz w:val="20"/>
                <w:szCs w:val="20"/>
              </w:rPr>
              <w:t>Fg</w:t>
            </w:r>
            <w:proofErr w:type="spellEnd"/>
            <w:r w:rsidRPr="001D1AE2">
              <w:rPr>
                <w:rFonts w:ascii="Times New Roman" w:hAnsi="Times New Roman" w:cs="Times New Roman"/>
                <w:sz w:val="20"/>
                <w:szCs w:val="20"/>
              </w:rPr>
              <w:t xml:space="preserve">.    part.    sub.  </w:t>
            </w:r>
          </w:p>
        </w:tc>
        <w:tc>
          <w:tcPr>
            <w:tcW w:w="1559" w:type="dxa"/>
          </w:tcPr>
          <w:p w:rsidR="001D1AE2" w:rsidRPr="001D1AE2" w:rsidRDefault="001D1AE2" w:rsidP="001D1AE2">
            <w:pPr>
              <w:rPr>
                <w:rFonts w:ascii="Times New Roman" w:hAnsi="Times New Roman" w:cs="Times New Roman"/>
                <w:sz w:val="20"/>
                <w:szCs w:val="20"/>
              </w:rPr>
            </w:pPr>
          </w:p>
        </w:tc>
        <w:tc>
          <w:tcPr>
            <w:tcW w:w="1092" w:type="dxa"/>
          </w:tcPr>
          <w:p w:rsidR="001D1AE2" w:rsidRPr="001D1AE2" w:rsidRDefault="001D1AE2" w:rsidP="001D1AE2">
            <w:pPr>
              <w:rPr>
                <w:rFonts w:ascii="Times New Roman" w:hAnsi="Times New Roman" w:cs="Times New Roman"/>
                <w:sz w:val="20"/>
                <w:szCs w:val="20"/>
              </w:rPr>
            </w:pPr>
          </w:p>
        </w:tc>
      </w:tr>
      <w:tr w:rsidR="001D1AE2" w:rsidTr="001D1AE2">
        <w:tc>
          <w:tcPr>
            <w:tcW w:w="562" w:type="dxa"/>
          </w:tcPr>
          <w:p w:rsidR="001D1AE2" w:rsidRPr="000427B1" w:rsidRDefault="001D1AE2" w:rsidP="001D1AE2">
            <w:pPr>
              <w:rPr>
                <w:rFonts w:ascii="Times New Roman" w:hAnsi="Times New Roman" w:cs="Times New Roman"/>
              </w:rPr>
            </w:pPr>
            <w:r w:rsidRPr="000427B1">
              <w:rPr>
                <w:rFonts w:ascii="Times New Roman" w:hAnsi="Times New Roman" w:cs="Times New Roman"/>
              </w:rPr>
              <w:t>2</w:t>
            </w:r>
          </w:p>
        </w:tc>
        <w:tc>
          <w:tcPr>
            <w:tcW w:w="3544"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 xml:space="preserve"> </w:t>
            </w:r>
          </w:p>
        </w:tc>
        <w:tc>
          <w:tcPr>
            <w:tcW w:w="2877" w:type="dxa"/>
          </w:tcPr>
          <w:p w:rsidR="001D1AE2" w:rsidRPr="001D1AE2" w:rsidRDefault="001D1AE2" w:rsidP="001D1AE2">
            <w:pPr>
              <w:rPr>
                <w:sz w:val="20"/>
                <w:szCs w:val="20"/>
              </w:rPr>
            </w:pPr>
            <w:proofErr w:type="spellStart"/>
            <w:r w:rsidRPr="001D1AE2">
              <w:rPr>
                <w:rFonts w:ascii="Times New Roman" w:hAnsi="Times New Roman" w:cs="Times New Roman"/>
                <w:sz w:val="20"/>
                <w:szCs w:val="20"/>
              </w:rPr>
              <w:t>Fg</w:t>
            </w:r>
            <w:proofErr w:type="spellEnd"/>
            <w:r w:rsidRPr="001D1AE2">
              <w:rPr>
                <w:rFonts w:ascii="Times New Roman" w:hAnsi="Times New Roman" w:cs="Times New Roman"/>
                <w:sz w:val="20"/>
                <w:szCs w:val="20"/>
              </w:rPr>
              <w:t xml:space="preserve">.    part.    sub.  </w:t>
            </w:r>
          </w:p>
        </w:tc>
        <w:tc>
          <w:tcPr>
            <w:tcW w:w="1559" w:type="dxa"/>
          </w:tcPr>
          <w:p w:rsidR="001D1AE2" w:rsidRPr="001D1AE2" w:rsidRDefault="001D1AE2" w:rsidP="001D1AE2">
            <w:pPr>
              <w:rPr>
                <w:rFonts w:ascii="Times New Roman" w:hAnsi="Times New Roman" w:cs="Times New Roman"/>
                <w:sz w:val="20"/>
                <w:szCs w:val="20"/>
              </w:rPr>
            </w:pPr>
          </w:p>
        </w:tc>
        <w:tc>
          <w:tcPr>
            <w:tcW w:w="1092" w:type="dxa"/>
          </w:tcPr>
          <w:p w:rsidR="001D1AE2" w:rsidRPr="001D1AE2" w:rsidRDefault="001D1AE2" w:rsidP="001D1AE2">
            <w:pPr>
              <w:rPr>
                <w:rFonts w:ascii="Times New Roman" w:hAnsi="Times New Roman" w:cs="Times New Roman"/>
                <w:sz w:val="20"/>
                <w:szCs w:val="20"/>
              </w:rPr>
            </w:pPr>
          </w:p>
        </w:tc>
      </w:tr>
      <w:tr w:rsidR="001D1AE2" w:rsidTr="001D1AE2">
        <w:tc>
          <w:tcPr>
            <w:tcW w:w="562" w:type="dxa"/>
          </w:tcPr>
          <w:p w:rsidR="001D1AE2" w:rsidRPr="000427B1" w:rsidRDefault="001D1AE2" w:rsidP="001D1AE2">
            <w:pPr>
              <w:rPr>
                <w:rFonts w:ascii="Times New Roman" w:hAnsi="Times New Roman" w:cs="Times New Roman"/>
              </w:rPr>
            </w:pPr>
            <w:r w:rsidRPr="000427B1">
              <w:rPr>
                <w:rFonts w:ascii="Times New Roman" w:hAnsi="Times New Roman" w:cs="Times New Roman"/>
              </w:rPr>
              <w:t>3</w:t>
            </w:r>
          </w:p>
        </w:tc>
        <w:tc>
          <w:tcPr>
            <w:tcW w:w="3544"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 xml:space="preserve"> </w:t>
            </w:r>
          </w:p>
        </w:tc>
        <w:tc>
          <w:tcPr>
            <w:tcW w:w="2877" w:type="dxa"/>
          </w:tcPr>
          <w:p w:rsidR="001D1AE2" w:rsidRPr="001D1AE2" w:rsidRDefault="001D1AE2" w:rsidP="001D1AE2">
            <w:pPr>
              <w:rPr>
                <w:sz w:val="20"/>
                <w:szCs w:val="20"/>
              </w:rPr>
            </w:pPr>
            <w:proofErr w:type="spellStart"/>
            <w:r w:rsidRPr="001D1AE2">
              <w:rPr>
                <w:rFonts w:ascii="Times New Roman" w:hAnsi="Times New Roman" w:cs="Times New Roman"/>
                <w:sz w:val="20"/>
                <w:szCs w:val="20"/>
              </w:rPr>
              <w:t>Fg</w:t>
            </w:r>
            <w:proofErr w:type="spellEnd"/>
            <w:r w:rsidRPr="001D1AE2">
              <w:rPr>
                <w:rFonts w:ascii="Times New Roman" w:hAnsi="Times New Roman" w:cs="Times New Roman"/>
                <w:sz w:val="20"/>
                <w:szCs w:val="20"/>
              </w:rPr>
              <w:t xml:space="preserve">.    part.    sub.  </w:t>
            </w:r>
          </w:p>
        </w:tc>
        <w:tc>
          <w:tcPr>
            <w:tcW w:w="1559" w:type="dxa"/>
          </w:tcPr>
          <w:p w:rsidR="001D1AE2" w:rsidRPr="001D1AE2" w:rsidRDefault="001D1AE2" w:rsidP="001D1AE2">
            <w:pPr>
              <w:rPr>
                <w:rFonts w:ascii="Times New Roman" w:hAnsi="Times New Roman" w:cs="Times New Roman"/>
                <w:sz w:val="20"/>
                <w:szCs w:val="20"/>
              </w:rPr>
            </w:pPr>
          </w:p>
        </w:tc>
        <w:tc>
          <w:tcPr>
            <w:tcW w:w="1092" w:type="dxa"/>
          </w:tcPr>
          <w:p w:rsidR="001D1AE2" w:rsidRPr="001D1AE2" w:rsidRDefault="001D1AE2" w:rsidP="001D1AE2">
            <w:pPr>
              <w:rPr>
                <w:rFonts w:ascii="Times New Roman" w:hAnsi="Times New Roman" w:cs="Times New Roman"/>
                <w:sz w:val="20"/>
                <w:szCs w:val="20"/>
              </w:rPr>
            </w:pPr>
          </w:p>
        </w:tc>
      </w:tr>
      <w:tr w:rsidR="001D1AE2" w:rsidTr="001D1AE2">
        <w:tc>
          <w:tcPr>
            <w:tcW w:w="562" w:type="dxa"/>
          </w:tcPr>
          <w:p w:rsidR="001D1AE2" w:rsidRPr="000427B1" w:rsidRDefault="001D1AE2" w:rsidP="001D1AE2">
            <w:pPr>
              <w:rPr>
                <w:rFonts w:ascii="Times New Roman" w:hAnsi="Times New Roman" w:cs="Times New Roman"/>
              </w:rPr>
            </w:pPr>
            <w:r w:rsidRPr="000427B1">
              <w:rPr>
                <w:rFonts w:ascii="Times New Roman" w:hAnsi="Times New Roman" w:cs="Times New Roman"/>
              </w:rPr>
              <w:t>4</w:t>
            </w:r>
          </w:p>
        </w:tc>
        <w:tc>
          <w:tcPr>
            <w:tcW w:w="3544" w:type="dxa"/>
          </w:tcPr>
          <w:p w:rsidR="001D1AE2" w:rsidRPr="001D1AE2" w:rsidRDefault="001D1AE2" w:rsidP="001D1AE2">
            <w:pPr>
              <w:rPr>
                <w:rFonts w:ascii="Times New Roman" w:hAnsi="Times New Roman" w:cs="Times New Roman"/>
                <w:sz w:val="20"/>
                <w:szCs w:val="20"/>
              </w:rPr>
            </w:pPr>
            <w:r w:rsidRPr="001D1AE2">
              <w:rPr>
                <w:rFonts w:ascii="Times New Roman" w:hAnsi="Times New Roman" w:cs="Times New Roman"/>
                <w:sz w:val="20"/>
                <w:szCs w:val="20"/>
              </w:rPr>
              <w:t xml:space="preserve"> </w:t>
            </w:r>
          </w:p>
        </w:tc>
        <w:tc>
          <w:tcPr>
            <w:tcW w:w="2877" w:type="dxa"/>
          </w:tcPr>
          <w:p w:rsidR="001D1AE2" w:rsidRPr="001D1AE2" w:rsidRDefault="001D1AE2" w:rsidP="001D1AE2">
            <w:pPr>
              <w:rPr>
                <w:sz w:val="20"/>
                <w:szCs w:val="20"/>
              </w:rPr>
            </w:pPr>
            <w:proofErr w:type="spellStart"/>
            <w:r w:rsidRPr="001D1AE2">
              <w:rPr>
                <w:rFonts w:ascii="Times New Roman" w:hAnsi="Times New Roman" w:cs="Times New Roman"/>
                <w:sz w:val="20"/>
                <w:szCs w:val="20"/>
              </w:rPr>
              <w:t>Fg</w:t>
            </w:r>
            <w:proofErr w:type="spellEnd"/>
            <w:r w:rsidRPr="001D1AE2">
              <w:rPr>
                <w:rFonts w:ascii="Times New Roman" w:hAnsi="Times New Roman" w:cs="Times New Roman"/>
                <w:sz w:val="20"/>
                <w:szCs w:val="20"/>
              </w:rPr>
              <w:t xml:space="preserve">.    part.    sub.  </w:t>
            </w:r>
          </w:p>
        </w:tc>
        <w:tc>
          <w:tcPr>
            <w:tcW w:w="1559" w:type="dxa"/>
          </w:tcPr>
          <w:p w:rsidR="001D1AE2" w:rsidRPr="001D1AE2" w:rsidRDefault="001D1AE2" w:rsidP="001D1AE2">
            <w:pPr>
              <w:rPr>
                <w:rFonts w:ascii="Times New Roman" w:hAnsi="Times New Roman" w:cs="Times New Roman"/>
                <w:sz w:val="20"/>
                <w:szCs w:val="20"/>
              </w:rPr>
            </w:pPr>
          </w:p>
        </w:tc>
        <w:tc>
          <w:tcPr>
            <w:tcW w:w="1092" w:type="dxa"/>
          </w:tcPr>
          <w:p w:rsidR="001D1AE2" w:rsidRPr="001D1AE2" w:rsidRDefault="001D1AE2" w:rsidP="001D1AE2">
            <w:pPr>
              <w:rPr>
                <w:rFonts w:ascii="Times New Roman" w:hAnsi="Times New Roman" w:cs="Times New Roman"/>
                <w:sz w:val="20"/>
                <w:szCs w:val="20"/>
              </w:rPr>
            </w:pPr>
          </w:p>
        </w:tc>
      </w:tr>
    </w:tbl>
    <w:p w:rsidR="005C327F" w:rsidRDefault="005C327F">
      <w:pPr>
        <w:rPr>
          <w:rFonts w:ascii="Times New Roman" w:hAnsi="Times New Roman" w:cs="Times New Roman"/>
        </w:rPr>
      </w:pPr>
    </w:p>
    <w:p w:rsidR="00D26524" w:rsidRPr="00D26524" w:rsidRDefault="00D26524" w:rsidP="00D26524">
      <w:pPr>
        <w:jc w:val="both"/>
        <w:rPr>
          <w:rFonts w:ascii="Times New Roman" w:hAnsi="Times New Roman" w:cs="Times New Roman"/>
          <w:i/>
          <w:sz w:val="18"/>
          <w:szCs w:val="18"/>
        </w:rPr>
      </w:pPr>
      <w:r w:rsidRPr="00D26524">
        <w:rPr>
          <w:rFonts w:ascii="Times New Roman" w:hAnsi="Times New Roman" w:cs="Times New Roman"/>
          <w:i/>
          <w:sz w:val="18"/>
          <w:szCs w:val="18"/>
        </w:rPr>
        <w:t>N.B. – In caso di edifici in AG</w:t>
      </w:r>
      <w:r>
        <w:rPr>
          <w:rFonts w:ascii="Times New Roman" w:hAnsi="Times New Roman" w:cs="Times New Roman"/>
          <w:i/>
          <w:sz w:val="18"/>
          <w:szCs w:val="18"/>
        </w:rPr>
        <w:t>G</w:t>
      </w:r>
      <w:r w:rsidRPr="00D26524">
        <w:rPr>
          <w:rFonts w:ascii="Times New Roman" w:hAnsi="Times New Roman" w:cs="Times New Roman"/>
          <w:i/>
          <w:sz w:val="18"/>
          <w:szCs w:val="18"/>
        </w:rPr>
        <w:t>REGATO inserire una tabella per ogni edificio dell’aggregato</w:t>
      </w:r>
    </w:p>
    <w:tbl>
      <w:tblPr>
        <w:tblStyle w:val="Grigliatabella"/>
        <w:tblW w:w="0" w:type="auto"/>
        <w:tblLook w:val="04A0" w:firstRow="1" w:lastRow="0" w:firstColumn="1" w:lastColumn="0" w:noHBand="0" w:noVBand="1"/>
      </w:tblPr>
      <w:tblGrid>
        <w:gridCol w:w="9628"/>
      </w:tblGrid>
      <w:tr w:rsidR="00CE1676" w:rsidTr="00CE1676">
        <w:tc>
          <w:tcPr>
            <w:tcW w:w="9628" w:type="dxa"/>
          </w:tcPr>
          <w:p w:rsidR="00CE1676" w:rsidRDefault="00CE1676" w:rsidP="00CE1676">
            <w:pPr>
              <w:jc w:val="center"/>
              <w:rPr>
                <w:rFonts w:ascii="Times New Roman" w:hAnsi="Times New Roman" w:cs="Times New Roman"/>
              </w:rPr>
            </w:pPr>
            <w:r w:rsidRPr="0018098F">
              <w:rPr>
                <w:rFonts w:ascii="Times New Roman" w:hAnsi="Times New Roman" w:cs="Times New Roman"/>
                <w:b/>
              </w:rPr>
              <w:t xml:space="preserve">QUADRO </w:t>
            </w:r>
            <w:r>
              <w:rPr>
                <w:rFonts w:ascii="Times New Roman" w:hAnsi="Times New Roman" w:cs="Times New Roman"/>
                <w:b/>
              </w:rPr>
              <w:t>D</w:t>
            </w:r>
            <w:r w:rsidRPr="0018098F">
              <w:rPr>
                <w:rFonts w:ascii="Times New Roman" w:hAnsi="Times New Roman" w:cs="Times New Roman"/>
                <w:b/>
              </w:rPr>
              <w:t xml:space="preserve"> – </w:t>
            </w:r>
            <w:r>
              <w:rPr>
                <w:rFonts w:ascii="Times New Roman" w:hAnsi="Times New Roman" w:cs="Times New Roman"/>
                <w:b/>
              </w:rPr>
              <w:t xml:space="preserve">DATI GENERALI </w:t>
            </w:r>
          </w:p>
        </w:tc>
      </w:tr>
    </w:tbl>
    <w:p w:rsidR="005C327F" w:rsidRDefault="005C327F">
      <w:pPr>
        <w:rPr>
          <w:rFonts w:ascii="Times New Roman" w:hAnsi="Times New Roman" w:cs="Times New Roman"/>
        </w:rPr>
      </w:pPr>
    </w:p>
    <w:p w:rsidR="00990F71" w:rsidRPr="00990F71" w:rsidRDefault="00990F71" w:rsidP="00990F71">
      <w:pPr>
        <w:spacing w:after="120"/>
        <w:jc w:val="both"/>
        <w:rPr>
          <w:rFonts w:ascii="Times New Roman" w:hAnsi="Times New Roman" w:cs="Times New Roman"/>
          <w:u w:val="single"/>
        </w:rPr>
      </w:pPr>
      <w:r w:rsidRPr="00990F71">
        <w:rPr>
          <w:rFonts w:ascii="Times New Roman" w:hAnsi="Times New Roman" w:cs="Times New Roman"/>
          <w:u w:val="single"/>
        </w:rPr>
        <w:t>Tipologia di intervento:</w:t>
      </w:r>
    </w:p>
    <w:p w:rsidR="00990F71" w:rsidRPr="00AC5492" w:rsidRDefault="00990F71" w:rsidP="00990F71">
      <w:pPr>
        <w:pStyle w:val="Paragrafoelenco"/>
        <w:numPr>
          <w:ilvl w:val="0"/>
          <w:numId w:val="1"/>
        </w:numPr>
        <w:suppressAutoHyphens/>
        <w:spacing w:after="0" w:line="360" w:lineRule="auto"/>
        <w:ind w:left="426" w:hanging="426"/>
        <w:jc w:val="both"/>
        <w:rPr>
          <w:rFonts w:ascii="Times New Roman" w:hAnsi="Times New Roman" w:cs="Times New Roman"/>
        </w:rPr>
      </w:pPr>
      <w:r w:rsidRPr="00AC5492">
        <w:rPr>
          <w:rFonts w:ascii="Times New Roman" w:hAnsi="Times New Roman" w:cs="Times New Roman"/>
        </w:rPr>
        <w:t>Miglioramento/adeguamento sismico</w:t>
      </w:r>
    </w:p>
    <w:p w:rsidR="00FC2947" w:rsidRPr="00CD630D" w:rsidRDefault="00990F71" w:rsidP="00CD630D">
      <w:pPr>
        <w:pStyle w:val="Paragrafoelenco"/>
        <w:numPr>
          <w:ilvl w:val="0"/>
          <w:numId w:val="1"/>
        </w:numPr>
        <w:suppressAutoHyphens/>
        <w:spacing w:after="0" w:line="360" w:lineRule="auto"/>
        <w:ind w:left="426" w:hanging="426"/>
        <w:jc w:val="both"/>
        <w:rPr>
          <w:rFonts w:ascii="Times New Roman" w:hAnsi="Times New Roman" w:cs="Times New Roman"/>
        </w:rPr>
      </w:pPr>
      <w:r w:rsidRPr="00AC5492">
        <w:rPr>
          <w:rFonts w:ascii="Times New Roman" w:hAnsi="Times New Roman" w:cs="Times New Roman"/>
        </w:rPr>
        <w:t>Demolizione e Ricostruzione</w:t>
      </w:r>
    </w:p>
    <w:tbl>
      <w:tblPr>
        <w:tblStyle w:val="Grigliatabella"/>
        <w:tblW w:w="0" w:type="auto"/>
        <w:tblLook w:val="04A0" w:firstRow="1" w:lastRow="0" w:firstColumn="1" w:lastColumn="0" w:noHBand="0" w:noVBand="1"/>
      </w:tblPr>
      <w:tblGrid>
        <w:gridCol w:w="9628"/>
      </w:tblGrid>
      <w:tr w:rsidR="00FC2947" w:rsidTr="00FC2947">
        <w:tc>
          <w:tcPr>
            <w:tcW w:w="9628" w:type="dxa"/>
          </w:tcPr>
          <w:p w:rsidR="00FC2947" w:rsidRDefault="00FC2947" w:rsidP="00FC2947">
            <w:pPr>
              <w:jc w:val="center"/>
              <w:rPr>
                <w:rFonts w:ascii="Times New Roman" w:hAnsi="Times New Roman" w:cs="Times New Roman"/>
              </w:rPr>
            </w:pPr>
            <w:r>
              <w:rPr>
                <w:rFonts w:ascii="Times New Roman" w:hAnsi="Times New Roman" w:cs="Times New Roman"/>
              </w:rPr>
              <w:t>Descrizione sintetica dell’intervento sull’edificio danneggiato dal sisma</w:t>
            </w:r>
          </w:p>
        </w:tc>
      </w:tr>
      <w:tr w:rsidR="00FC2947" w:rsidTr="00FC2947">
        <w:tc>
          <w:tcPr>
            <w:tcW w:w="9628" w:type="dxa"/>
          </w:tcPr>
          <w:p w:rsidR="00FC2947" w:rsidRDefault="00FC2947">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DB6">
              <w:rPr>
                <w:rFonts w:ascii="Times New Roman" w:hAnsi="Times New Roman" w:cs="Times New Roman"/>
              </w:rPr>
              <w:t>____________</w:t>
            </w:r>
          </w:p>
        </w:tc>
      </w:tr>
    </w:tbl>
    <w:p w:rsidR="00CE1676" w:rsidRDefault="00CE1676">
      <w:pPr>
        <w:rPr>
          <w:rFonts w:ascii="Times New Roman" w:hAnsi="Times New Roman" w:cs="Times New Roman"/>
        </w:rPr>
      </w:pPr>
    </w:p>
    <w:p w:rsidR="00CD630D" w:rsidRPr="00CD630D" w:rsidRDefault="00990F71" w:rsidP="00CD630D">
      <w:pPr>
        <w:pStyle w:val="Paragrafoelenco"/>
        <w:suppressAutoHyphens/>
        <w:spacing w:after="0" w:line="360" w:lineRule="auto"/>
        <w:ind w:left="0"/>
        <w:jc w:val="both"/>
        <w:rPr>
          <w:rFonts w:ascii="Times New Roman" w:hAnsi="Times New Roman" w:cs="Times New Roman"/>
          <w:sz w:val="18"/>
          <w:szCs w:val="18"/>
        </w:rPr>
      </w:pPr>
      <w:r w:rsidRPr="00990F71">
        <w:rPr>
          <w:rFonts w:ascii="Times New Roman" w:hAnsi="Times New Roman" w:cs="Times New Roman"/>
          <w:u w:val="single"/>
        </w:rPr>
        <w:t xml:space="preserve">Livello operativo proposto: </w:t>
      </w:r>
    </w:p>
    <w:p w:rsidR="00990F71" w:rsidRPr="00CD630D" w:rsidRDefault="00CD630D" w:rsidP="00990F71">
      <w:pPr>
        <w:spacing w:after="120"/>
        <w:jc w:val="both"/>
        <w:rPr>
          <w:rFonts w:ascii="Times New Roman" w:hAnsi="Times New Roman" w:cs="Times New Roman"/>
        </w:rPr>
      </w:pPr>
      <w:r w:rsidRPr="00CD630D">
        <w:rPr>
          <w:rFonts w:ascii="Times New Roman" w:hAnsi="Times New Roman" w:cs="Times New Roman"/>
        </w:rPr>
        <w:t>S</w:t>
      </w:r>
      <w:r w:rsidR="00990F71" w:rsidRPr="00CD630D">
        <w:rPr>
          <w:rFonts w:ascii="Times New Roman" w:hAnsi="Times New Roman" w:cs="Times New Roman"/>
        </w:rPr>
        <w:t>i allega perizia asseverata, a firma del progettista incaricato, di determinazione del livello operativo e degli incrementi al costo parametrico</w:t>
      </w:r>
      <w:r w:rsidRPr="00CD630D">
        <w:rPr>
          <w:rFonts w:ascii="Times New Roman" w:hAnsi="Times New Roman" w:cs="Times New Roman"/>
        </w:rPr>
        <w:t>.</w:t>
      </w:r>
      <w:r w:rsidRPr="00CD630D">
        <w:rPr>
          <w:rFonts w:ascii="Times New Roman" w:hAnsi="Times New Roman" w:cs="Times New Roman"/>
          <w:sz w:val="18"/>
          <w:szCs w:val="18"/>
        </w:rPr>
        <w:t xml:space="preserve"> </w:t>
      </w:r>
    </w:p>
    <w:p w:rsidR="00990F71" w:rsidRDefault="00A2493B" w:rsidP="00990F71">
      <w:pPr>
        <w:pStyle w:val="Paragrafoelenco"/>
        <w:suppressAutoHyphens/>
        <w:spacing w:after="0" w:line="360" w:lineRule="auto"/>
        <w:ind w:left="426"/>
        <w:jc w:val="both"/>
        <w:rPr>
          <w:rFonts w:ascii="Times New Roman" w:hAnsi="Times New Roman" w:cs="Times New Roman"/>
        </w:rPr>
      </w:pPr>
      <w:r w:rsidRPr="00753161">
        <w:rPr>
          <w:rFonts w:ascii="Times New Roman" w:hAnsi="Times New Roman" w:cs="Times New Roman"/>
        </w:rPr>
        <w:sym w:font="Symbol" w:char="F0F0"/>
      </w:r>
      <w:r w:rsidRPr="00753161">
        <w:rPr>
          <w:rFonts w:ascii="Times New Roman" w:hAnsi="Times New Roman" w:cs="Times New Roman"/>
        </w:rPr>
        <w:t xml:space="preserve"> L</w:t>
      </w:r>
      <w:r>
        <w:rPr>
          <w:rFonts w:ascii="Times New Roman" w:hAnsi="Times New Roman" w:cs="Times New Roman"/>
        </w:rPr>
        <w:t>0</w:t>
      </w:r>
      <w:r w:rsidRPr="00753161">
        <w:rPr>
          <w:rFonts w:ascii="Times New Roman" w:hAnsi="Times New Roman" w:cs="Times New Roman"/>
        </w:rPr>
        <w:t xml:space="preserve">  </w:t>
      </w:r>
      <w:r w:rsidR="00990F71" w:rsidRPr="00753161">
        <w:rPr>
          <w:rFonts w:ascii="Times New Roman" w:hAnsi="Times New Roman" w:cs="Times New Roman"/>
        </w:rPr>
        <w:sym w:font="Symbol" w:char="F0F0"/>
      </w:r>
      <w:r w:rsidR="00990F71" w:rsidRPr="00753161">
        <w:rPr>
          <w:rFonts w:ascii="Times New Roman" w:hAnsi="Times New Roman" w:cs="Times New Roman"/>
        </w:rPr>
        <w:t xml:space="preserve"> L1  </w:t>
      </w:r>
      <w:r w:rsidR="00990F71" w:rsidRPr="00753161">
        <w:rPr>
          <w:rFonts w:ascii="Times New Roman" w:hAnsi="Times New Roman" w:cs="Times New Roman"/>
        </w:rPr>
        <w:sym w:font="Symbol" w:char="F0F0"/>
      </w:r>
      <w:r w:rsidR="00990F71" w:rsidRPr="00753161">
        <w:rPr>
          <w:rFonts w:ascii="Times New Roman" w:hAnsi="Times New Roman" w:cs="Times New Roman"/>
        </w:rPr>
        <w:t xml:space="preserve"> L2 </w:t>
      </w:r>
      <w:r w:rsidR="00990F71" w:rsidRPr="00753161">
        <w:rPr>
          <w:rFonts w:ascii="Times New Roman" w:hAnsi="Times New Roman" w:cs="Times New Roman"/>
        </w:rPr>
        <w:sym w:font="Symbol" w:char="F0F0"/>
      </w:r>
      <w:r w:rsidR="00990F71" w:rsidRPr="00753161">
        <w:rPr>
          <w:rFonts w:ascii="Times New Roman" w:hAnsi="Times New Roman" w:cs="Times New Roman"/>
        </w:rPr>
        <w:t xml:space="preserve"> L3  </w:t>
      </w:r>
      <w:r w:rsidR="00990F71" w:rsidRPr="00753161">
        <w:rPr>
          <w:rFonts w:ascii="Times New Roman" w:hAnsi="Times New Roman" w:cs="Times New Roman"/>
        </w:rPr>
        <w:sym w:font="Symbol" w:char="F0F0"/>
      </w:r>
      <w:r w:rsidR="00990F71" w:rsidRPr="00753161">
        <w:rPr>
          <w:rFonts w:ascii="Times New Roman" w:hAnsi="Times New Roman" w:cs="Times New Roman"/>
        </w:rPr>
        <w:t xml:space="preserve"> L4</w:t>
      </w:r>
    </w:p>
    <w:p w:rsidR="00990F71" w:rsidRDefault="00990F71" w:rsidP="00990F71">
      <w:pPr>
        <w:autoSpaceDE w:val="0"/>
        <w:autoSpaceDN w:val="0"/>
        <w:adjustRightInd w:val="0"/>
        <w:spacing w:after="0"/>
        <w:jc w:val="both"/>
        <w:rPr>
          <w:rFonts w:ascii="Times New Roman" w:hAnsi="Times New Roman" w:cs="Times New Roman"/>
        </w:rPr>
      </w:pPr>
    </w:p>
    <w:p w:rsidR="00CD630D" w:rsidRDefault="00CD630D" w:rsidP="00990F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(In caso di aggregato indicare il numero di edifici che compongono l’aggregato e </w:t>
      </w:r>
      <w:r w:rsidRPr="00CD630D">
        <w:rPr>
          <w:rFonts w:ascii="Times New Roman" w:hAnsi="Times New Roman" w:cs="Times New Roman"/>
        </w:rPr>
        <w:t>definire il livello operativo per ciascun edificio</w:t>
      </w:r>
      <w:r>
        <w:rPr>
          <w:rFonts w:ascii="Times New Roman" w:hAnsi="Times New Roman" w:cs="Times New Roman"/>
        </w:rPr>
        <w:t>)</w:t>
      </w:r>
      <w:r w:rsidR="00D26524">
        <w:rPr>
          <w:rFonts w:ascii="Times New Roman" w:hAnsi="Times New Roman" w:cs="Times New Roman"/>
        </w:rPr>
        <w:t>:</w:t>
      </w:r>
    </w:p>
    <w:p w:rsidR="00CD630D" w:rsidRDefault="00CD630D" w:rsidP="00990F71">
      <w:pPr>
        <w:autoSpaceDE w:val="0"/>
        <w:autoSpaceDN w:val="0"/>
        <w:adjustRightInd w:val="0"/>
        <w:spacing w:after="0"/>
        <w:jc w:val="both"/>
        <w:rPr>
          <w:rFonts w:ascii="Times New Roman" w:hAnsi="Times New Roman" w:cs="Times New Roman"/>
        </w:rPr>
      </w:pPr>
    </w:p>
    <w:p w:rsidR="00990F71" w:rsidRDefault="00CD630D" w:rsidP="00990F71">
      <w:pPr>
        <w:autoSpaceDE w:val="0"/>
        <w:autoSpaceDN w:val="0"/>
        <w:adjustRightInd w:val="0"/>
        <w:spacing w:after="0"/>
        <w:jc w:val="both"/>
        <w:rPr>
          <w:rFonts w:ascii="Times New Roman" w:hAnsi="Times New Roman" w:cs="Times New Roman"/>
        </w:rPr>
      </w:pPr>
      <w:r>
        <w:rPr>
          <w:rFonts w:ascii="Times New Roman" w:hAnsi="Times New Roman" w:cs="Times New Roman"/>
        </w:rPr>
        <w:t>N.</w:t>
      </w:r>
      <w:r w:rsidR="00990F71">
        <w:rPr>
          <w:rFonts w:ascii="Times New Roman" w:hAnsi="Times New Roman" w:cs="Times New Roman"/>
        </w:rPr>
        <w:t xml:space="preserve"> di edifici che compongono l’aggregato: _____</w:t>
      </w:r>
      <w:r>
        <w:rPr>
          <w:rFonts w:ascii="Times New Roman" w:hAnsi="Times New Roman" w:cs="Times New Roman"/>
        </w:rPr>
        <w:t xml:space="preserve"> </w:t>
      </w:r>
    </w:p>
    <w:p w:rsidR="00CD630D" w:rsidRDefault="00CD630D" w:rsidP="00990F71">
      <w:pPr>
        <w:autoSpaceDE w:val="0"/>
        <w:autoSpaceDN w:val="0"/>
        <w:adjustRightInd w:val="0"/>
        <w:spacing w:after="0"/>
        <w:jc w:val="both"/>
        <w:rPr>
          <w:rFonts w:ascii="Times New Roman" w:hAnsi="Times New Roman" w:cs="Times New Roman"/>
        </w:rPr>
      </w:pPr>
    </w:p>
    <w:p w:rsidR="00CD630D" w:rsidRDefault="00CD630D" w:rsidP="00CD630D">
      <w:pPr>
        <w:pStyle w:val="Paragrafoelenco"/>
        <w:tabs>
          <w:tab w:val="left" w:pos="1560"/>
        </w:tabs>
        <w:suppressAutoHyphens/>
        <w:spacing w:after="0" w:line="360" w:lineRule="auto"/>
        <w:ind w:left="426"/>
        <w:jc w:val="both"/>
        <w:rPr>
          <w:rFonts w:ascii="Times New Roman" w:hAnsi="Times New Roman" w:cs="Times New Roman"/>
        </w:rPr>
      </w:pPr>
      <w:r>
        <w:rPr>
          <w:rFonts w:ascii="Times New Roman" w:hAnsi="Times New Roman" w:cs="Times New Roman"/>
        </w:rPr>
        <w:t xml:space="preserve">Edificio 1 - </w:t>
      </w:r>
      <w:r>
        <w:rPr>
          <w:rFonts w:ascii="Times New Roman" w:hAnsi="Times New Roman" w:cs="Times New Roman"/>
        </w:rPr>
        <w:tab/>
      </w:r>
      <w:r w:rsidR="00A2493B" w:rsidRPr="00753161">
        <w:rPr>
          <w:rFonts w:ascii="Times New Roman" w:hAnsi="Times New Roman" w:cs="Times New Roman"/>
        </w:rPr>
        <w:sym w:font="Symbol" w:char="F0F0"/>
      </w:r>
      <w:r w:rsidR="00A2493B" w:rsidRPr="00753161">
        <w:rPr>
          <w:rFonts w:ascii="Times New Roman" w:hAnsi="Times New Roman" w:cs="Times New Roman"/>
        </w:rPr>
        <w:t xml:space="preserve"> L</w:t>
      </w:r>
      <w:r w:rsidR="00A2493B">
        <w:rPr>
          <w:rFonts w:ascii="Times New Roman" w:hAnsi="Times New Roman" w:cs="Times New Roman"/>
        </w:rPr>
        <w:t>0</w:t>
      </w:r>
      <w:r w:rsidR="00A2493B" w:rsidRPr="00753161">
        <w:rPr>
          <w:rFonts w:ascii="Times New Roman" w:hAnsi="Times New Roman" w:cs="Times New Roman"/>
        </w:rPr>
        <w:t xml:space="preserve">  </w:t>
      </w:r>
      <w:r w:rsidRPr="00753161">
        <w:rPr>
          <w:rFonts w:ascii="Times New Roman" w:hAnsi="Times New Roman" w:cs="Times New Roman"/>
        </w:rPr>
        <w:sym w:font="Symbol" w:char="F0F0"/>
      </w:r>
      <w:r w:rsidRPr="00753161">
        <w:rPr>
          <w:rFonts w:ascii="Times New Roman" w:hAnsi="Times New Roman" w:cs="Times New Roman"/>
        </w:rPr>
        <w:t xml:space="preserve"> L1  </w:t>
      </w:r>
      <w:r w:rsidRPr="00753161">
        <w:rPr>
          <w:rFonts w:ascii="Times New Roman" w:hAnsi="Times New Roman" w:cs="Times New Roman"/>
        </w:rPr>
        <w:sym w:font="Symbol" w:char="F0F0"/>
      </w:r>
      <w:r w:rsidRPr="00753161">
        <w:rPr>
          <w:rFonts w:ascii="Times New Roman" w:hAnsi="Times New Roman" w:cs="Times New Roman"/>
        </w:rPr>
        <w:t xml:space="preserve"> L2 </w:t>
      </w:r>
      <w:r w:rsidRPr="00753161">
        <w:rPr>
          <w:rFonts w:ascii="Times New Roman" w:hAnsi="Times New Roman" w:cs="Times New Roman"/>
        </w:rPr>
        <w:sym w:font="Symbol" w:char="F0F0"/>
      </w:r>
      <w:r w:rsidRPr="00753161">
        <w:rPr>
          <w:rFonts w:ascii="Times New Roman" w:hAnsi="Times New Roman" w:cs="Times New Roman"/>
        </w:rPr>
        <w:t xml:space="preserve"> L3  </w:t>
      </w:r>
      <w:r w:rsidRPr="00753161">
        <w:rPr>
          <w:rFonts w:ascii="Times New Roman" w:hAnsi="Times New Roman" w:cs="Times New Roman"/>
        </w:rPr>
        <w:sym w:font="Symbol" w:char="F0F0"/>
      </w:r>
      <w:r w:rsidRPr="00753161">
        <w:rPr>
          <w:rFonts w:ascii="Times New Roman" w:hAnsi="Times New Roman" w:cs="Times New Roman"/>
        </w:rPr>
        <w:t xml:space="preserve"> L4</w:t>
      </w:r>
    </w:p>
    <w:p w:rsidR="00CD630D" w:rsidRDefault="00CD630D" w:rsidP="00CD630D">
      <w:pPr>
        <w:pStyle w:val="Paragrafoelenco"/>
        <w:tabs>
          <w:tab w:val="left" w:pos="1560"/>
        </w:tabs>
        <w:suppressAutoHyphens/>
        <w:spacing w:after="0" w:line="360" w:lineRule="auto"/>
        <w:ind w:left="426"/>
        <w:jc w:val="both"/>
        <w:rPr>
          <w:rFonts w:ascii="Times New Roman" w:hAnsi="Times New Roman" w:cs="Times New Roman"/>
        </w:rPr>
      </w:pPr>
      <w:r>
        <w:rPr>
          <w:rFonts w:ascii="Times New Roman" w:hAnsi="Times New Roman" w:cs="Times New Roman"/>
        </w:rPr>
        <w:t xml:space="preserve">Edificio 2 - </w:t>
      </w:r>
      <w:r>
        <w:rPr>
          <w:rFonts w:ascii="Times New Roman" w:hAnsi="Times New Roman" w:cs="Times New Roman"/>
        </w:rPr>
        <w:tab/>
      </w:r>
      <w:r w:rsidR="00A2493B" w:rsidRPr="00753161">
        <w:rPr>
          <w:rFonts w:ascii="Times New Roman" w:hAnsi="Times New Roman" w:cs="Times New Roman"/>
        </w:rPr>
        <w:sym w:font="Symbol" w:char="F0F0"/>
      </w:r>
      <w:r w:rsidR="00A2493B" w:rsidRPr="00753161">
        <w:rPr>
          <w:rFonts w:ascii="Times New Roman" w:hAnsi="Times New Roman" w:cs="Times New Roman"/>
        </w:rPr>
        <w:t xml:space="preserve"> L</w:t>
      </w:r>
      <w:r w:rsidR="00A2493B">
        <w:rPr>
          <w:rFonts w:ascii="Times New Roman" w:hAnsi="Times New Roman" w:cs="Times New Roman"/>
        </w:rPr>
        <w:t>0</w:t>
      </w:r>
      <w:r w:rsidR="00A2493B" w:rsidRPr="00753161">
        <w:rPr>
          <w:rFonts w:ascii="Times New Roman" w:hAnsi="Times New Roman" w:cs="Times New Roman"/>
        </w:rPr>
        <w:t xml:space="preserve">  </w:t>
      </w:r>
      <w:r w:rsidRPr="00753161">
        <w:rPr>
          <w:rFonts w:ascii="Times New Roman" w:hAnsi="Times New Roman" w:cs="Times New Roman"/>
        </w:rPr>
        <w:sym w:font="Symbol" w:char="F0F0"/>
      </w:r>
      <w:r w:rsidRPr="00753161">
        <w:rPr>
          <w:rFonts w:ascii="Times New Roman" w:hAnsi="Times New Roman" w:cs="Times New Roman"/>
        </w:rPr>
        <w:t xml:space="preserve"> L1  </w:t>
      </w:r>
      <w:r w:rsidRPr="00753161">
        <w:rPr>
          <w:rFonts w:ascii="Times New Roman" w:hAnsi="Times New Roman" w:cs="Times New Roman"/>
        </w:rPr>
        <w:sym w:font="Symbol" w:char="F0F0"/>
      </w:r>
      <w:r w:rsidRPr="00753161">
        <w:rPr>
          <w:rFonts w:ascii="Times New Roman" w:hAnsi="Times New Roman" w:cs="Times New Roman"/>
        </w:rPr>
        <w:t xml:space="preserve"> L2 </w:t>
      </w:r>
      <w:r w:rsidRPr="00753161">
        <w:rPr>
          <w:rFonts w:ascii="Times New Roman" w:hAnsi="Times New Roman" w:cs="Times New Roman"/>
        </w:rPr>
        <w:sym w:font="Symbol" w:char="F0F0"/>
      </w:r>
      <w:r w:rsidRPr="00753161">
        <w:rPr>
          <w:rFonts w:ascii="Times New Roman" w:hAnsi="Times New Roman" w:cs="Times New Roman"/>
        </w:rPr>
        <w:t xml:space="preserve"> L3  </w:t>
      </w:r>
      <w:r w:rsidRPr="00753161">
        <w:rPr>
          <w:rFonts w:ascii="Times New Roman" w:hAnsi="Times New Roman" w:cs="Times New Roman"/>
        </w:rPr>
        <w:sym w:font="Symbol" w:char="F0F0"/>
      </w:r>
      <w:r w:rsidRPr="00753161">
        <w:rPr>
          <w:rFonts w:ascii="Times New Roman" w:hAnsi="Times New Roman" w:cs="Times New Roman"/>
        </w:rPr>
        <w:t xml:space="preserve"> L4</w:t>
      </w:r>
    </w:p>
    <w:p w:rsidR="00CD630D" w:rsidRDefault="00CD630D" w:rsidP="000141E4">
      <w:pPr>
        <w:tabs>
          <w:tab w:val="left" w:pos="1560"/>
        </w:tabs>
        <w:spacing w:after="120"/>
        <w:ind w:firstLine="426"/>
        <w:jc w:val="both"/>
        <w:rPr>
          <w:rFonts w:ascii="Times New Roman" w:hAnsi="Times New Roman" w:cs="Times New Roman"/>
        </w:rPr>
      </w:pPr>
      <w:r>
        <w:rPr>
          <w:rFonts w:ascii="Times New Roman" w:hAnsi="Times New Roman" w:cs="Times New Roman"/>
        </w:rPr>
        <w:t xml:space="preserve">Edificio X - </w:t>
      </w:r>
      <w:r>
        <w:rPr>
          <w:rFonts w:ascii="Times New Roman" w:hAnsi="Times New Roman" w:cs="Times New Roman"/>
        </w:rPr>
        <w:tab/>
      </w:r>
      <w:r w:rsidR="00A2493B" w:rsidRPr="00753161">
        <w:rPr>
          <w:rFonts w:ascii="Times New Roman" w:hAnsi="Times New Roman" w:cs="Times New Roman"/>
        </w:rPr>
        <w:sym w:font="Symbol" w:char="F0F0"/>
      </w:r>
      <w:r w:rsidR="00A2493B" w:rsidRPr="00753161">
        <w:rPr>
          <w:rFonts w:ascii="Times New Roman" w:hAnsi="Times New Roman" w:cs="Times New Roman"/>
        </w:rPr>
        <w:t xml:space="preserve"> L</w:t>
      </w:r>
      <w:r w:rsidR="00A2493B">
        <w:rPr>
          <w:rFonts w:ascii="Times New Roman" w:hAnsi="Times New Roman" w:cs="Times New Roman"/>
        </w:rPr>
        <w:t>0</w:t>
      </w:r>
      <w:r w:rsidR="00A2493B" w:rsidRPr="00753161">
        <w:rPr>
          <w:rFonts w:ascii="Times New Roman" w:hAnsi="Times New Roman" w:cs="Times New Roman"/>
        </w:rPr>
        <w:t xml:space="preserve">  </w:t>
      </w:r>
      <w:r w:rsidRPr="00753161">
        <w:rPr>
          <w:rFonts w:ascii="Times New Roman" w:hAnsi="Times New Roman" w:cs="Times New Roman"/>
        </w:rPr>
        <w:sym w:font="Symbol" w:char="F0F0"/>
      </w:r>
      <w:r w:rsidRPr="00753161">
        <w:rPr>
          <w:rFonts w:ascii="Times New Roman" w:hAnsi="Times New Roman" w:cs="Times New Roman"/>
        </w:rPr>
        <w:t xml:space="preserve"> L1  </w:t>
      </w:r>
      <w:r w:rsidRPr="00753161">
        <w:rPr>
          <w:rFonts w:ascii="Times New Roman" w:hAnsi="Times New Roman" w:cs="Times New Roman"/>
        </w:rPr>
        <w:sym w:font="Symbol" w:char="F0F0"/>
      </w:r>
      <w:r w:rsidRPr="00753161">
        <w:rPr>
          <w:rFonts w:ascii="Times New Roman" w:hAnsi="Times New Roman" w:cs="Times New Roman"/>
        </w:rPr>
        <w:t xml:space="preserve"> L2 </w:t>
      </w:r>
      <w:r w:rsidRPr="00753161">
        <w:rPr>
          <w:rFonts w:ascii="Times New Roman" w:hAnsi="Times New Roman" w:cs="Times New Roman"/>
        </w:rPr>
        <w:sym w:font="Symbol" w:char="F0F0"/>
      </w:r>
      <w:r w:rsidRPr="00753161">
        <w:rPr>
          <w:rFonts w:ascii="Times New Roman" w:hAnsi="Times New Roman" w:cs="Times New Roman"/>
        </w:rPr>
        <w:t xml:space="preserve"> L3  </w:t>
      </w:r>
      <w:r w:rsidRPr="00753161">
        <w:rPr>
          <w:rFonts w:ascii="Times New Roman" w:hAnsi="Times New Roman" w:cs="Times New Roman"/>
        </w:rPr>
        <w:sym w:font="Symbol" w:char="F0F0"/>
      </w:r>
      <w:r w:rsidRPr="00753161">
        <w:rPr>
          <w:rFonts w:ascii="Times New Roman" w:hAnsi="Times New Roman" w:cs="Times New Roman"/>
        </w:rPr>
        <w:t xml:space="preserve"> L4</w:t>
      </w:r>
    </w:p>
    <w:p w:rsidR="00990F71" w:rsidRDefault="00990F71" w:rsidP="003F3BDA">
      <w:pPr>
        <w:spacing w:after="120"/>
        <w:jc w:val="both"/>
        <w:rPr>
          <w:rFonts w:ascii="Times New Roman" w:hAnsi="Times New Roman" w:cs="Times New Roman"/>
          <w:u w:val="single"/>
        </w:rPr>
      </w:pPr>
      <w:r w:rsidRPr="00990F71">
        <w:rPr>
          <w:rFonts w:ascii="Times New Roman" w:hAnsi="Times New Roman" w:cs="Times New Roman"/>
          <w:u w:val="single"/>
        </w:rPr>
        <w:lastRenderedPageBreak/>
        <w:t>Co</w:t>
      </w:r>
      <w:r w:rsidR="00DB3BEA">
        <w:rPr>
          <w:rFonts w:ascii="Times New Roman" w:hAnsi="Times New Roman" w:cs="Times New Roman"/>
          <w:u w:val="single"/>
        </w:rPr>
        <w:t xml:space="preserve">sto parametrico </w:t>
      </w:r>
      <w:proofErr w:type="gramStart"/>
      <w:r w:rsidR="00DB3BEA">
        <w:rPr>
          <w:rFonts w:ascii="Times New Roman" w:hAnsi="Times New Roman" w:cs="Times New Roman"/>
          <w:u w:val="single"/>
        </w:rPr>
        <w:t>dell’intervento</w:t>
      </w:r>
      <w:r w:rsidR="007428A9">
        <w:rPr>
          <w:rFonts w:ascii="Times New Roman" w:hAnsi="Times New Roman" w:cs="Times New Roman"/>
          <w:u w:val="single"/>
        </w:rPr>
        <w:t xml:space="preserve"> </w:t>
      </w:r>
      <w:r w:rsidR="00DB3BEA">
        <w:rPr>
          <w:rFonts w:ascii="Times New Roman" w:hAnsi="Times New Roman" w:cs="Times New Roman"/>
          <w:u w:val="single"/>
        </w:rPr>
        <w:t xml:space="preserve"> -</w:t>
      </w:r>
      <w:proofErr w:type="gramEnd"/>
      <w:r w:rsidRPr="00990F71">
        <w:rPr>
          <w:rFonts w:ascii="Times New Roman" w:hAnsi="Times New Roman" w:cs="Times New Roman"/>
          <w:u w:val="single"/>
        </w:rPr>
        <w:t xml:space="preserve"> Allegato 1 Tabella 6 ordinanza 7/2019</w:t>
      </w:r>
      <w:r w:rsidR="007428A9">
        <w:rPr>
          <w:rFonts w:ascii="Times New Roman" w:hAnsi="Times New Roman" w:cs="Times New Roman"/>
          <w:u w:val="single"/>
        </w:rPr>
        <w:t xml:space="preserve"> </w:t>
      </w:r>
    </w:p>
    <w:p w:rsidR="007428A9" w:rsidRPr="007428A9" w:rsidRDefault="007428A9" w:rsidP="003F3BDA">
      <w:pPr>
        <w:spacing w:after="120"/>
        <w:jc w:val="both"/>
        <w:rPr>
          <w:rFonts w:ascii="Times New Roman" w:hAnsi="Times New Roman" w:cs="Times New Roman"/>
          <w:b/>
          <w:u w:val="single"/>
        </w:rPr>
      </w:pPr>
      <w:r w:rsidRPr="007428A9">
        <w:rPr>
          <w:rFonts w:ascii="Times New Roman" w:hAnsi="Times New Roman" w:cs="Times New Roman"/>
          <w:b/>
          <w:u w:val="single"/>
        </w:rPr>
        <w:t>Tabella α</w:t>
      </w:r>
    </w:p>
    <w:tbl>
      <w:tblPr>
        <w:tblStyle w:val="Grigliatabella"/>
        <w:tblW w:w="0" w:type="auto"/>
        <w:tblInd w:w="-5" w:type="dxa"/>
        <w:tblLook w:val="04A0" w:firstRow="1" w:lastRow="0" w:firstColumn="1" w:lastColumn="0" w:noHBand="0" w:noVBand="1"/>
      </w:tblPr>
      <w:tblGrid>
        <w:gridCol w:w="8075"/>
        <w:gridCol w:w="1418"/>
      </w:tblGrid>
      <w:tr w:rsidR="00990F71" w:rsidTr="00DB3BEA">
        <w:tc>
          <w:tcPr>
            <w:tcW w:w="8075" w:type="dxa"/>
            <w:shd w:val="clear" w:color="auto" w:fill="D9D9D9" w:themeFill="background1" w:themeFillShade="D9"/>
            <w:vAlign w:val="center"/>
          </w:tcPr>
          <w:p w:rsidR="00990F71" w:rsidRPr="00CD630D" w:rsidRDefault="00990F71" w:rsidP="006F5E84">
            <w:pPr>
              <w:rPr>
                <w:rFonts w:ascii="Times New Roman" w:hAnsi="Times New Roman" w:cs="Times New Roman"/>
                <w:sz w:val="20"/>
                <w:szCs w:val="20"/>
              </w:rPr>
            </w:pPr>
            <w:r w:rsidRPr="00CD630D">
              <w:rPr>
                <w:rFonts w:ascii="Times New Roman" w:hAnsi="Times New Roman" w:cs="Times New Roman"/>
                <w:sz w:val="20"/>
                <w:szCs w:val="20"/>
              </w:rPr>
              <w:t>Superficie complessiva</w:t>
            </w:r>
          </w:p>
        </w:tc>
        <w:tc>
          <w:tcPr>
            <w:tcW w:w="1418" w:type="dxa"/>
            <w:shd w:val="clear" w:color="auto" w:fill="D9D9D9" w:themeFill="background1" w:themeFillShade="D9"/>
            <w:vAlign w:val="center"/>
          </w:tcPr>
          <w:p w:rsidR="00990F71" w:rsidRPr="00CD630D" w:rsidRDefault="00990F71" w:rsidP="006F5E84">
            <w:pPr>
              <w:jc w:val="center"/>
              <w:rPr>
                <w:rFonts w:ascii="Times New Roman" w:hAnsi="Times New Roman" w:cs="Times New Roman"/>
                <w:sz w:val="20"/>
                <w:szCs w:val="20"/>
              </w:rPr>
            </w:pPr>
          </w:p>
        </w:tc>
      </w:tr>
      <w:tr w:rsidR="00DB3BEA" w:rsidTr="006F5E84">
        <w:tc>
          <w:tcPr>
            <w:tcW w:w="8075" w:type="dxa"/>
            <w:vAlign w:val="center"/>
          </w:tcPr>
          <w:p w:rsidR="00DB3BEA" w:rsidRPr="00CD630D" w:rsidRDefault="00DB3BEA" w:rsidP="00DB3BEA">
            <w:pPr>
              <w:rPr>
                <w:rFonts w:ascii="Times New Roman" w:hAnsi="Times New Roman" w:cs="Times New Roman"/>
                <w:sz w:val="20"/>
                <w:szCs w:val="20"/>
              </w:rPr>
            </w:pPr>
            <w:r w:rsidRPr="00CD630D">
              <w:rPr>
                <w:rFonts w:ascii="Times New Roman" w:hAnsi="Times New Roman" w:cs="Times New Roman"/>
                <w:sz w:val="20"/>
                <w:szCs w:val="20"/>
              </w:rPr>
              <w:t>Fino a 130 mq</w:t>
            </w:r>
          </w:p>
        </w:tc>
        <w:tc>
          <w:tcPr>
            <w:tcW w:w="1418" w:type="dxa"/>
            <w:vAlign w:val="center"/>
          </w:tcPr>
          <w:p w:rsidR="00DB3BEA" w:rsidRPr="00DB3BEA" w:rsidRDefault="00D26524" w:rsidP="003F3BDA">
            <w:pPr>
              <w:rPr>
                <w:rFonts w:ascii="Times New Roman" w:hAnsi="Times New Roman" w:cs="Times New Roman"/>
                <w:sz w:val="20"/>
                <w:szCs w:val="20"/>
              </w:rPr>
            </w:pPr>
            <w:r>
              <w:rPr>
                <w:rFonts w:ascii="Times New Roman" w:hAnsi="Times New Roman" w:cs="Times New Roman"/>
                <w:sz w:val="20"/>
                <w:szCs w:val="20"/>
              </w:rPr>
              <w:t>€/mq</w:t>
            </w:r>
            <w:r w:rsidR="003F3BDA">
              <w:rPr>
                <w:rFonts w:ascii="Times New Roman" w:hAnsi="Times New Roman" w:cs="Times New Roman"/>
                <w:sz w:val="20"/>
                <w:szCs w:val="20"/>
              </w:rPr>
              <w:t xml:space="preserve"> </w:t>
            </w:r>
          </w:p>
        </w:tc>
      </w:tr>
      <w:tr w:rsidR="003F3BDA" w:rsidTr="00D26524">
        <w:tc>
          <w:tcPr>
            <w:tcW w:w="8075" w:type="dxa"/>
            <w:vAlign w:val="center"/>
          </w:tcPr>
          <w:p w:rsidR="003F3BDA" w:rsidRPr="00CD630D" w:rsidRDefault="003F3BDA" w:rsidP="003F3BDA">
            <w:pPr>
              <w:rPr>
                <w:rFonts w:ascii="Times New Roman" w:hAnsi="Times New Roman" w:cs="Times New Roman"/>
                <w:sz w:val="20"/>
                <w:szCs w:val="20"/>
              </w:rPr>
            </w:pPr>
            <w:r w:rsidRPr="00CD630D">
              <w:rPr>
                <w:rFonts w:ascii="Times New Roman" w:hAnsi="Times New Roman" w:cs="Times New Roman"/>
                <w:sz w:val="20"/>
                <w:szCs w:val="20"/>
              </w:rPr>
              <w:t>Da 130 a 220 mq</w:t>
            </w:r>
          </w:p>
        </w:tc>
        <w:tc>
          <w:tcPr>
            <w:tcW w:w="1418" w:type="dxa"/>
          </w:tcPr>
          <w:p w:rsidR="003F3BDA" w:rsidRDefault="00D26524" w:rsidP="003F3BDA">
            <w:r>
              <w:rPr>
                <w:rFonts w:ascii="Times New Roman" w:hAnsi="Times New Roman" w:cs="Times New Roman"/>
                <w:sz w:val="20"/>
                <w:szCs w:val="20"/>
              </w:rPr>
              <w:t>€/mq</w:t>
            </w:r>
          </w:p>
        </w:tc>
      </w:tr>
      <w:tr w:rsidR="003F3BDA" w:rsidTr="00D26524">
        <w:tc>
          <w:tcPr>
            <w:tcW w:w="8075" w:type="dxa"/>
            <w:vAlign w:val="center"/>
          </w:tcPr>
          <w:p w:rsidR="003F3BDA" w:rsidRPr="00CD630D" w:rsidRDefault="003F3BDA" w:rsidP="003F3BDA">
            <w:pPr>
              <w:rPr>
                <w:rFonts w:ascii="Times New Roman" w:hAnsi="Times New Roman" w:cs="Times New Roman"/>
                <w:sz w:val="20"/>
                <w:szCs w:val="20"/>
              </w:rPr>
            </w:pPr>
            <w:r w:rsidRPr="00CD630D">
              <w:rPr>
                <w:rFonts w:ascii="Times New Roman" w:hAnsi="Times New Roman" w:cs="Times New Roman"/>
                <w:sz w:val="20"/>
                <w:szCs w:val="20"/>
              </w:rPr>
              <w:t>Oltre i 220 mq</w:t>
            </w:r>
          </w:p>
        </w:tc>
        <w:tc>
          <w:tcPr>
            <w:tcW w:w="1418" w:type="dxa"/>
          </w:tcPr>
          <w:p w:rsidR="003F3BDA" w:rsidRDefault="00D26524" w:rsidP="003F3BDA">
            <w:r>
              <w:rPr>
                <w:rFonts w:ascii="Times New Roman" w:hAnsi="Times New Roman" w:cs="Times New Roman"/>
                <w:sz w:val="20"/>
                <w:szCs w:val="20"/>
              </w:rPr>
              <w:t>€/mq</w:t>
            </w:r>
          </w:p>
        </w:tc>
      </w:tr>
    </w:tbl>
    <w:p w:rsidR="00E57C36" w:rsidRDefault="00E57C36" w:rsidP="00E57C36">
      <w:pPr>
        <w:rPr>
          <w:rFonts w:ascii="Times New Roman" w:hAnsi="Times New Roman" w:cs="Times New Roman"/>
          <w:highlight w:val="yellow"/>
        </w:rPr>
      </w:pPr>
    </w:p>
    <w:p w:rsidR="002F3E25" w:rsidRDefault="002F3E25" w:rsidP="00E57C36">
      <w:pPr>
        <w:rPr>
          <w:rFonts w:ascii="Times New Roman" w:hAnsi="Times New Roman" w:cs="Times New Roman"/>
          <w:b/>
        </w:rPr>
      </w:pPr>
      <w:r w:rsidRPr="000141E4">
        <w:rPr>
          <w:rFonts w:ascii="Times New Roman" w:hAnsi="Times New Roman" w:cs="Times New Roman"/>
          <w:b/>
        </w:rPr>
        <w:t>CALCOLO DEGLI INCREMENTI</w:t>
      </w:r>
      <w:r w:rsidRPr="000141E4">
        <w:rPr>
          <w:rFonts w:ascii="Times New Roman" w:hAnsi="Times New Roman" w:cs="Times New Roman"/>
        </w:rPr>
        <w:t xml:space="preserve"> </w:t>
      </w:r>
    </w:p>
    <w:p w:rsidR="002F3E25" w:rsidRDefault="002F3E25" w:rsidP="00E57C36">
      <w:pPr>
        <w:rPr>
          <w:rFonts w:ascii="Times New Roman" w:hAnsi="Times New Roman" w:cs="Times New Roman"/>
          <w:b/>
        </w:rPr>
      </w:pPr>
    </w:p>
    <w:p w:rsidR="000141E4" w:rsidRPr="000141E4" w:rsidRDefault="000141E4" w:rsidP="00E57C36">
      <w:pPr>
        <w:rPr>
          <w:rFonts w:ascii="Times New Roman" w:hAnsi="Times New Roman" w:cs="Times New Roman"/>
        </w:rPr>
      </w:pPr>
      <w:r w:rsidRPr="000141E4">
        <w:rPr>
          <w:rFonts w:ascii="Times New Roman" w:hAnsi="Times New Roman" w:cs="Times New Roman"/>
          <w:b/>
          <w:u w:val="single"/>
        </w:rPr>
        <w:t>Allegato 1 Tabella 6</w:t>
      </w:r>
      <w:r w:rsidRPr="000141E4">
        <w:rPr>
          <w:rFonts w:ascii="Times New Roman" w:hAnsi="Times New Roman" w:cs="Times New Roman"/>
          <w:u w:val="single"/>
        </w:rPr>
        <w:t xml:space="preserve"> </w:t>
      </w:r>
      <w:r w:rsidRPr="000141E4">
        <w:rPr>
          <w:rFonts w:ascii="Times New Roman" w:hAnsi="Times New Roman" w:cs="Times New Roman"/>
          <w:b/>
          <w:u w:val="single"/>
        </w:rPr>
        <w:t>ordinanza 7/2019</w:t>
      </w:r>
      <w:r w:rsidRPr="000141E4">
        <w:rPr>
          <w:rFonts w:ascii="Times New Roman" w:hAnsi="Times New Roman" w:cs="Times New Roman"/>
          <w:u w:val="single"/>
        </w:rPr>
        <w:t xml:space="preserve"> </w:t>
      </w:r>
    </w:p>
    <w:p w:rsidR="008160A8" w:rsidRPr="00E53FEA" w:rsidRDefault="008160A8" w:rsidP="008160A8">
      <w:pPr>
        <w:spacing w:after="120"/>
        <w:jc w:val="both"/>
        <w:rPr>
          <w:rFonts w:ascii="Times New Roman" w:hAnsi="Times New Roman" w:cs="Times New Roman"/>
        </w:rPr>
      </w:pPr>
      <w:r w:rsidRPr="00E53FEA">
        <w:rPr>
          <w:rFonts w:ascii="Times New Roman" w:hAnsi="Times New Roman" w:cs="Times New Roman"/>
        </w:rPr>
        <w:t>Maggiorazione massimo del 35% per tener conto che trattasi di interventi da eseguirsi in un contesto isolano (possibilità peraltro già prevista dal Prezziario regionale dei lavori pubblici di riferimento), adeguatamente motivato ed illustrato dal progettista, con particolare riferimento al tipo di intervento proposto: %_______</w:t>
      </w:r>
    </w:p>
    <w:p w:rsidR="00990F71" w:rsidRDefault="000141E4" w:rsidP="002F3E25">
      <w:pPr>
        <w:spacing w:after="120"/>
        <w:jc w:val="both"/>
        <w:rPr>
          <w:rFonts w:ascii="Times New Roman" w:hAnsi="Times New Roman" w:cs="Times New Roman"/>
        </w:rPr>
      </w:pPr>
      <w:r>
        <w:rPr>
          <w:rFonts w:ascii="Times New Roman" w:hAnsi="Times New Roman" w:cs="Times New Roman"/>
        </w:rPr>
        <w:t>(</w:t>
      </w:r>
      <w:r w:rsidR="00E53FEA" w:rsidRPr="00E53FEA">
        <w:rPr>
          <w:rFonts w:ascii="Times New Roman" w:hAnsi="Times New Roman" w:cs="Times New Roman"/>
        </w:rPr>
        <w:t>N.B In caso di incrementi percentuali differenti per ciascuna voce dell’elenco prezzi inserire la media degli stessi.</w:t>
      </w:r>
      <w:r>
        <w:rPr>
          <w:rFonts w:ascii="Times New Roman" w:hAnsi="Times New Roman" w:cs="Times New Roman"/>
        </w:rPr>
        <w:t>)</w:t>
      </w:r>
    </w:p>
    <w:p w:rsidR="002F3E25" w:rsidRDefault="002F3E25" w:rsidP="002F3E25">
      <w:pPr>
        <w:spacing w:after="120"/>
        <w:jc w:val="both"/>
        <w:rPr>
          <w:rFonts w:ascii="Times New Roman" w:hAnsi="Times New Roman" w:cs="Times New Roman"/>
        </w:rPr>
      </w:pPr>
    </w:p>
    <w:p w:rsidR="000141E4" w:rsidRDefault="000141E4">
      <w:pPr>
        <w:rPr>
          <w:rFonts w:ascii="Times New Roman" w:hAnsi="Times New Roman" w:cs="Times New Roman"/>
        </w:rPr>
      </w:pPr>
      <w:r w:rsidRPr="000141E4">
        <w:rPr>
          <w:rFonts w:ascii="Times New Roman" w:hAnsi="Times New Roman" w:cs="Times New Roman"/>
          <w:b/>
        </w:rPr>
        <w:t xml:space="preserve"> </w:t>
      </w:r>
      <w:r w:rsidRPr="000141E4">
        <w:rPr>
          <w:rFonts w:ascii="Times New Roman" w:hAnsi="Times New Roman" w:cs="Times New Roman"/>
          <w:b/>
          <w:u w:val="single"/>
        </w:rPr>
        <w:t>Allegato 1 Tabella 7 ordinanza 7/2019</w:t>
      </w:r>
      <w:r w:rsidRPr="000141E4">
        <w:rPr>
          <w:rFonts w:ascii="Times New Roman" w:hAnsi="Times New Roman" w:cs="Times New Roman"/>
          <w:u w:val="single"/>
        </w:rPr>
        <w:t xml:space="preserve"> </w:t>
      </w:r>
    </w:p>
    <w:p w:rsidR="00990F71" w:rsidRPr="000141E4" w:rsidRDefault="00D2629F" w:rsidP="003F3BDA">
      <w:pPr>
        <w:autoSpaceDE w:val="0"/>
        <w:autoSpaceDN w:val="0"/>
        <w:adjustRightInd w:val="0"/>
        <w:spacing w:after="120"/>
        <w:jc w:val="both"/>
        <w:rPr>
          <w:rFonts w:ascii="Times New Roman" w:hAnsi="Times New Roman" w:cs="Times New Roman"/>
        </w:rPr>
      </w:pPr>
      <w:r w:rsidRPr="000141E4">
        <w:rPr>
          <w:rFonts w:ascii="Times New Roman" w:hAnsi="Times New Roman" w:cs="Times New Roman"/>
        </w:rPr>
        <w:t xml:space="preserve">Tipologia incremento: </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a)</w:t>
      </w:r>
      <w:r>
        <w:rPr>
          <w:rFonts w:ascii="Times New Roman" w:hAnsi="Times New Roman" w:cs="Times New Roman"/>
        </w:rPr>
        <w:t xml:space="preserve"> </w:t>
      </w:r>
      <w:r w:rsidR="00E57C36" w:rsidRPr="000141E4">
        <w:rPr>
          <w:rFonts w:ascii="Times New Roman" w:hAnsi="Times New Roman" w:cs="Times New Roman"/>
        </w:rPr>
        <w:t xml:space="preserve">del 40% per edifici dichiarati di interesse culturale ai sensi degli artt. 10, 12 e 13 del </w:t>
      </w:r>
      <w:proofErr w:type="spellStart"/>
      <w:r w:rsidR="00E57C36" w:rsidRPr="000141E4">
        <w:rPr>
          <w:rFonts w:ascii="Times New Roman" w:hAnsi="Times New Roman" w:cs="Times New Roman"/>
        </w:rPr>
        <w:t>d.lgs</w:t>
      </w:r>
      <w:proofErr w:type="spellEnd"/>
      <w:r w:rsidR="00E57C36" w:rsidRPr="000141E4">
        <w:rPr>
          <w:rFonts w:ascii="Times New Roman" w:hAnsi="Times New Roman" w:cs="Times New Roman"/>
        </w:rPr>
        <w:t xml:space="preserve"> n. 42/2004 e </w:t>
      </w:r>
      <w:proofErr w:type="spellStart"/>
      <w:r w:rsidR="00E57C36" w:rsidRPr="000141E4">
        <w:rPr>
          <w:rFonts w:ascii="Times New Roman" w:hAnsi="Times New Roman" w:cs="Times New Roman"/>
        </w:rPr>
        <w:t>s.m.i.</w:t>
      </w:r>
      <w:proofErr w:type="spellEnd"/>
      <w:r w:rsidR="00E57C36" w:rsidRPr="000141E4">
        <w:rPr>
          <w:rFonts w:ascii="Times New Roman" w:hAnsi="Times New Roman" w:cs="Times New Roman"/>
        </w:rPr>
        <w:t xml:space="preserve">, del 20% per edifici vincolati ai sensi dell'art. 45 del </w:t>
      </w:r>
      <w:proofErr w:type="spellStart"/>
      <w:r w:rsidR="00E57C36" w:rsidRPr="000141E4">
        <w:rPr>
          <w:rFonts w:ascii="Times New Roman" w:hAnsi="Times New Roman" w:cs="Times New Roman"/>
        </w:rPr>
        <w:t>d.lgs</w:t>
      </w:r>
      <w:proofErr w:type="spellEnd"/>
      <w:r w:rsidR="00E57C36" w:rsidRPr="000141E4">
        <w:rPr>
          <w:rFonts w:ascii="Times New Roman" w:hAnsi="Times New Roman" w:cs="Times New Roman"/>
        </w:rPr>
        <w:t xml:space="preserve"> n. 42/2004 e del 10% per edifici sottoposti al vincolo paesaggistico di cui all'art. 136 e 142 del </w:t>
      </w:r>
      <w:proofErr w:type="spellStart"/>
      <w:r w:rsidR="00E57C36" w:rsidRPr="000141E4">
        <w:rPr>
          <w:rFonts w:ascii="Times New Roman" w:hAnsi="Times New Roman" w:cs="Times New Roman"/>
        </w:rPr>
        <w:t>d.lgs</w:t>
      </w:r>
      <w:proofErr w:type="spellEnd"/>
      <w:r w:rsidR="00E57C36" w:rsidRPr="000141E4">
        <w:rPr>
          <w:rFonts w:ascii="Times New Roman" w:hAnsi="Times New Roman" w:cs="Times New Roman"/>
        </w:rPr>
        <w:t xml:space="preserve"> n. 42/2004. I suddetti incrementi si applicano agli interventi su edifici classificati con livello operativo LI, L2 e L3, e solo a quelli di adeguamento sismico su edifici classificati con livello operativo L4, ad esclusione di quelli che sono tenuti ad eseguire gli interventi ai sensi delle direttive per la valutazione e riduzione del rischio sismico del patrimonio culturale, approvate con DPCM del 9 febbraio 2011;</w:t>
      </w:r>
    </w:p>
    <w:p w:rsidR="00E57C36" w:rsidRPr="000141E4" w:rsidRDefault="00E57C36" w:rsidP="00E57C36">
      <w:pPr>
        <w:numPr>
          <w:ilvl w:val="0"/>
          <w:numId w:val="1"/>
        </w:numPr>
        <w:autoSpaceDE w:val="0"/>
        <w:autoSpaceDN w:val="0"/>
        <w:adjustRightInd w:val="0"/>
        <w:spacing w:after="120"/>
        <w:jc w:val="both"/>
        <w:rPr>
          <w:rFonts w:ascii="Times New Roman" w:hAnsi="Times New Roman" w:cs="Times New Roman"/>
        </w:rPr>
      </w:pPr>
      <w:r w:rsidRPr="000141E4">
        <w:rPr>
          <w:rFonts w:ascii="Times New Roman" w:hAnsi="Times New Roman" w:cs="Times New Roman"/>
        </w:rPr>
        <w:t xml:space="preserve"> </w:t>
      </w:r>
      <w:r w:rsidR="00A2493B" w:rsidRPr="00A2493B">
        <w:rPr>
          <w:rFonts w:ascii="Times New Roman" w:hAnsi="Times New Roman" w:cs="Times New Roman"/>
          <w:b/>
        </w:rPr>
        <w:t>b)</w:t>
      </w:r>
      <w:r w:rsidR="00A2493B">
        <w:rPr>
          <w:rFonts w:ascii="Times New Roman" w:hAnsi="Times New Roman" w:cs="Times New Roman"/>
        </w:rPr>
        <w:t xml:space="preserve"> </w:t>
      </w:r>
      <w:r w:rsidRPr="000141E4">
        <w:rPr>
          <w:rFonts w:ascii="Times New Roman" w:hAnsi="Times New Roman" w:cs="Times New Roman"/>
        </w:rPr>
        <w:t xml:space="preserve">del 10% per gli interventi di </w:t>
      </w:r>
      <w:proofErr w:type="spellStart"/>
      <w:r w:rsidRPr="000141E4">
        <w:rPr>
          <w:rFonts w:ascii="Times New Roman" w:hAnsi="Times New Roman" w:cs="Times New Roman"/>
        </w:rPr>
        <w:t>efficientamento</w:t>
      </w:r>
      <w:proofErr w:type="spellEnd"/>
      <w:r w:rsidRPr="000141E4">
        <w:rPr>
          <w:rFonts w:ascii="Times New Roman" w:hAnsi="Times New Roman" w:cs="Times New Roman"/>
        </w:rPr>
        <w:t xml:space="preserve"> energetico eseguiti su edifici classificati con livello operativo LI, L2 </w:t>
      </w:r>
      <w:proofErr w:type="gramStart"/>
      <w:r w:rsidRPr="000141E4">
        <w:rPr>
          <w:rFonts w:ascii="Times New Roman" w:hAnsi="Times New Roman" w:cs="Times New Roman"/>
        </w:rPr>
        <w:t>ed</w:t>
      </w:r>
      <w:proofErr w:type="gramEnd"/>
      <w:r w:rsidRPr="000141E4">
        <w:rPr>
          <w:rFonts w:ascii="Times New Roman" w:hAnsi="Times New Roman" w:cs="Times New Roman"/>
        </w:rPr>
        <w:t xml:space="preserve"> L3 che conseguano, mediante interventi integrati a quelli di riparazione e miglioramento sismico, la riduzione delle dispersioni energetiche e/o utilizzino fonti energetiche rinnovabili con una riduzione dei consumi da fonti tradizionali di almeno il 30% annuo rispet</w:t>
      </w:r>
      <w:r w:rsidR="000141E4" w:rsidRPr="000141E4">
        <w:rPr>
          <w:rFonts w:ascii="Times New Roman" w:hAnsi="Times New Roman" w:cs="Times New Roman"/>
        </w:rPr>
        <w:t>to ai consumi medi dell'</w:t>
      </w:r>
      <w:r w:rsidRPr="000141E4">
        <w:rPr>
          <w:rFonts w:ascii="Times New Roman" w:hAnsi="Times New Roman" w:cs="Times New Roman"/>
        </w:rPr>
        <w:t>anno precedente;</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 xml:space="preserve">c) </w:t>
      </w:r>
      <w:r w:rsidR="00E57C36" w:rsidRPr="000141E4">
        <w:rPr>
          <w:rFonts w:ascii="Times New Roman" w:hAnsi="Times New Roman" w:cs="Times New Roman"/>
        </w:rPr>
        <w:t xml:space="preserve">del 10% per gli interventi di </w:t>
      </w:r>
      <w:proofErr w:type="spellStart"/>
      <w:r w:rsidR="00E57C36" w:rsidRPr="000141E4">
        <w:rPr>
          <w:rFonts w:ascii="Times New Roman" w:hAnsi="Times New Roman" w:cs="Times New Roman"/>
        </w:rPr>
        <w:t>efficientamento</w:t>
      </w:r>
      <w:proofErr w:type="spellEnd"/>
      <w:r w:rsidR="00E57C36" w:rsidRPr="000141E4">
        <w:rPr>
          <w:rFonts w:ascii="Times New Roman" w:hAnsi="Times New Roman" w:cs="Times New Roman"/>
        </w:rPr>
        <w:t xml:space="preserve"> energetico eseguiti su edifici classificati con livello operativo L4 che conseguano, nel caso di ricostruzione totale, la classe energetica A.</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d)</w:t>
      </w:r>
      <w:r>
        <w:rPr>
          <w:rFonts w:ascii="Times New Roman" w:hAnsi="Times New Roman" w:cs="Times New Roman"/>
        </w:rPr>
        <w:t xml:space="preserve"> </w:t>
      </w:r>
      <w:r w:rsidR="00E57C36" w:rsidRPr="000141E4">
        <w:rPr>
          <w:rFonts w:ascii="Times New Roman" w:hAnsi="Times New Roman" w:cs="Times New Roman"/>
        </w:rPr>
        <w:t>del10% per ubicazione disagiata del cantiere in quanto ricompreso all'interno di un piano attuativo di cui all'articolo 5, comma 1, lettera e) del decreto legge n. 189 oppure causata dalla distanza da altri edifici non appartenenti allo stesso cantiere inferiore a m. 1,50 su almeno due lati o causata dalla possibilità di accesso al cantiere da spazio pubblico con percorso di larghezza tra ostacoli inamovibili inferiore a m. 2,00;</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 </w:t>
      </w:r>
      <w:r w:rsidRPr="00A2493B">
        <w:rPr>
          <w:rFonts w:ascii="Times New Roman" w:hAnsi="Times New Roman" w:cs="Times New Roman"/>
          <w:b/>
        </w:rPr>
        <w:t>e)</w:t>
      </w:r>
      <w:r>
        <w:rPr>
          <w:rFonts w:ascii="Times New Roman" w:hAnsi="Times New Roman" w:cs="Times New Roman"/>
        </w:rPr>
        <w:t xml:space="preserve"> </w:t>
      </w:r>
      <w:r w:rsidR="00E57C36" w:rsidRPr="000141E4">
        <w:rPr>
          <w:rFonts w:ascii="Times New Roman" w:hAnsi="Times New Roman" w:cs="Times New Roman"/>
        </w:rPr>
        <w:t>del 10% per demolizione, asportazione e conferimento ad idonei impianti di selezione, recupero o smaltimento dei materiali provenienti dal crollo o demolizione di almeno il 40% del volume totale dell'edificio, oppure del 5% nel caso che la demolizione ed il successivo trattamento abbia interessato almeno il 20% e fino al 40% del volume totale dell'edificio;</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f)</w:t>
      </w:r>
      <w:r>
        <w:rPr>
          <w:rFonts w:ascii="Times New Roman" w:hAnsi="Times New Roman" w:cs="Times New Roman"/>
        </w:rPr>
        <w:t xml:space="preserve"> </w:t>
      </w:r>
      <w:r w:rsidR="00E57C36" w:rsidRPr="000141E4">
        <w:rPr>
          <w:rFonts w:ascii="Times New Roman" w:hAnsi="Times New Roman" w:cs="Times New Roman"/>
        </w:rPr>
        <w:t>del 20% per gli interventi di ricostruzione di edifici singoli, unifamiliari, classificati con livello operativo L4;</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lastRenderedPageBreak/>
        <w:t>g)</w:t>
      </w:r>
      <w:r>
        <w:rPr>
          <w:rFonts w:ascii="Times New Roman" w:hAnsi="Times New Roman" w:cs="Times New Roman"/>
        </w:rPr>
        <w:t xml:space="preserve"> </w:t>
      </w:r>
      <w:r w:rsidR="00E57C36" w:rsidRPr="000141E4">
        <w:rPr>
          <w:rFonts w:ascii="Times New Roman" w:hAnsi="Times New Roman" w:cs="Times New Roman"/>
        </w:rPr>
        <w:t>del 3% per gli interventi di miglioramento sismico per rendere accessibili e visitabili, con idonei accorgimenti tecnici, le abitazioni di residenti con gravi disabilità motorie ed invalidità permanenti, situati in edifici costruiti prima dell'entrata in vigore della legge 13/1989 recante disposizioni per l'eliminazione delle barriere architettoniche;</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h)</w:t>
      </w:r>
      <w:r>
        <w:rPr>
          <w:rFonts w:ascii="Times New Roman" w:hAnsi="Times New Roman" w:cs="Times New Roman"/>
        </w:rPr>
        <w:t xml:space="preserve"> </w:t>
      </w:r>
      <w:r w:rsidR="00E57C36" w:rsidRPr="000141E4">
        <w:rPr>
          <w:rFonts w:ascii="Times New Roman" w:hAnsi="Times New Roman" w:cs="Times New Roman"/>
        </w:rPr>
        <w:t>del 2% nel caso di interventi di rinforzo delle murature portanti di spessore maggiore di 50 cm, per almeno il 50% della loro superficie calcolata come sviluppo prospettico complessivo ai diversi piani;</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 xml:space="preserve"> i)</w:t>
      </w:r>
      <w:r>
        <w:rPr>
          <w:rFonts w:ascii="Times New Roman" w:hAnsi="Times New Roman" w:cs="Times New Roman"/>
        </w:rPr>
        <w:t xml:space="preserve"> </w:t>
      </w:r>
      <w:r w:rsidR="00E57C36" w:rsidRPr="000141E4">
        <w:rPr>
          <w:rFonts w:ascii="Times New Roman" w:hAnsi="Times New Roman" w:cs="Times New Roman"/>
        </w:rPr>
        <w:t>del 3% per gli edifici di proprietà mista, pubblica e privata, la cui Classe d'uso ai fini de</w:t>
      </w:r>
      <w:r w:rsidR="000141E4" w:rsidRPr="000141E4">
        <w:rPr>
          <w:rFonts w:ascii="Times New Roman" w:hAnsi="Times New Roman" w:cs="Times New Roman"/>
        </w:rPr>
        <w:t>lla determinazione dell'</w:t>
      </w:r>
      <w:r w:rsidR="00E57C36" w:rsidRPr="000141E4">
        <w:rPr>
          <w:rFonts w:ascii="Times New Roman" w:hAnsi="Times New Roman" w:cs="Times New Roman"/>
        </w:rPr>
        <w:t>azione sismica, conseguente alla destinazione d'us</w:t>
      </w:r>
      <w:r w:rsidR="000141E4">
        <w:rPr>
          <w:rFonts w:ascii="Times New Roman" w:hAnsi="Times New Roman" w:cs="Times New Roman"/>
        </w:rPr>
        <w:t>o della porzione pubblica dell'</w:t>
      </w:r>
      <w:r w:rsidR="00E57C36" w:rsidRPr="000141E4">
        <w:rPr>
          <w:rFonts w:ascii="Times New Roman" w:hAnsi="Times New Roman" w:cs="Times New Roman"/>
        </w:rPr>
        <w:t>edificio, sia superiore alla Classe II;</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sidRPr="00A2493B">
        <w:rPr>
          <w:rFonts w:ascii="Times New Roman" w:hAnsi="Times New Roman" w:cs="Times New Roman"/>
          <w:b/>
        </w:rPr>
        <w:t>j)</w:t>
      </w:r>
      <w:r>
        <w:rPr>
          <w:rFonts w:ascii="Times New Roman" w:hAnsi="Times New Roman" w:cs="Times New Roman"/>
        </w:rPr>
        <w:t xml:space="preserve"> </w:t>
      </w:r>
      <w:r w:rsidR="00E57C36" w:rsidRPr="000141E4">
        <w:rPr>
          <w:rFonts w:ascii="Times New Roman" w:hAnsi="Times New Roman" w:cs="Times New Roman"/>
        </w:rPr>
        <w:t>del 3% per il trattamento faccia vista di paramenti murari in pietra o laterizio, da eseguirsi mediante stuccature con malta di calce per almeno il 7</w:t>
      </w:r>
      <w:r w:rsidR="000141E4" w:rsidRPr="000141E4">
        <w:rPr>
          <w:rFonts w:ascii="Times New Roman" w:hAnsi="Times New Roman" w:cs="Times New Roman"/>
        </w:rPr>
        <w:t>0% delle murature esterne dell'</w:t>
      </w:r>
      <w:r w:rsidR="00E57C36" w:rsidRPr="000141E4">
        <w:rPr>
          <w:rFonts w:ascii="Times New Roman" w:hAnsi="Times New Roman" w:cs="Times New Roman"/>
        </w:rPr>
        <w:t>edificio oppure per la finitura eseguita con intonaci a base di calce per almeno il 70% delle murature esterne dell'edificio;</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Pr>
          <w:rFonts w:ascii="Times New Roman" w:hAnsi="Times New Roman" w:cs="Times New Roman"/>
          <w:b/>
        </w:rPr>
        <w:t>k</w:t>
      </w:r>
      <w:r w:rsidRPr="00A2493B">
        <w:rPr>
          <w:rFonts w:ascii="Times New Roman" w:hAnsi="Times New Roman" w:cs="Times New Roman"/>
          <w:b/>
        </w:rPr>
        <w:t>)</w:t>
      </w:r>
      <w:r>
        <w:rPr>
          <w:rFonts w:ascii="Times New Roman" w:hAnsi="Times New Roman" w:cs="Times New Roman"/>
        </w:rPr>
        <w:t xml:space="preserve"> </w:t>
      </w:r>
      <w:r w:rsidR="00E57C36" w:rsidRPr="000141E4">
        <w:rPr>
          <w:rFonts w:ascii="Times New Roman" w:hAnsi="Times New Roman" w:cs="Times New Roman"/>
        </w:rPr>
        <w:t>del 2% per la realizzazione di solai in legno su almeno il 70% della superficie complessiva degli stessi solai;</w:t>
      </w:r>
    </w:p>
    <w:p w:rsidR="00E57C36" w:rsidRPr="000141E4" w:rsidRDefault="00A2493B" w:rsidP="00E57C36">
      <w:pPr>
        <w:numPr>
          <w:ilvl w:val="0"/>
          <w:numId w:val="1"/>
        </w:numPr>
        <w:autoSpaceDE w:val="0"/>
        <w:autoSpaceDN w:val="0"/>
        <w:adjustRightInd w:val="0"/>
        <w:spacing w:after="120"/>
        <w:jc w:val="both"/>
        <w:rPr>
          <w:rFonts w:ascii="Times New Roman" w:hAnsi="Times New Roman" w:cs="Times New Roman"/>
        </w:rPr>
      </w:pPr>
      <w:r>
        <w:rPr>
          <w:rFonts w:ascii="Times New Roman" w:hAnsi="Times New Roman" w:cs="Times New Roman"/>
          <w:b/>
        </w:rPr>
        <w:t>l</w:t>
      </w:r>
      <w:r w:rsidRPr="00A2493B">
        <w:rPr>
          <w:rFonts w:ascii="Times New Roman" w:hAnsi="Times New Roman" w:cs="Times New Roman"/>
          <w:b/>
        </w:rPr>
        <w:t>)</w:t>
      </w:r>
      <w:r>
        <w:rPr>
          <w:rFonts w:ascii="Times New Roman" w:hAnsi="Times New Roman" w:cs="Times New Roman"/>
        </w:rPr>
        <w:t xml:space="preserve"> </w:t>
      </w:r>
      <w:r w:rsidR="00E57C36" w:rsidRPr="000141E4">
        <w:rPr>
          <w:rFonts w:ascii="Times New Roman" w:hAnsi="Times New Roman" w:cs="Times New Roman"/>
        </w:rPr>
        <w:t>del 2% per la realizzazione di almeno il 90% degli infissi esterni in legno;</w:t>
      </w:r>
    </w:p>
    <w:p w:rsidR="000141E4" w:rsidRPr="002F3E25" w:rsidRDefault="000141E4" w:rsidP="00377819">
      <w:pPr>
        <w:autoSpaceDE w:val="0"/>
        <w:autoSpaceDN w:val="0"/>
        <w:adjustRightInd w:val="0"/>
        <w:spacing w:after="120"/>
        <w:ind w:left="720"/>
        <w:jc w:val="both"/>
        <w:rPr>
          <w:rFonts w:ascii="Times New Roman" w:hAnsi="Times New Roman" w:cs="Times New Roman"/>
        </w:rPr>
      </w:pPr>
      <w:proofErr w:type="gramStart"/>
      <w:r w:rsidRPr="002F3E25">
        <w:rPr>
          <w:rFonts w:ascii="Times New Roman" w:hAnsi="Times New Roman" w:cs="Times New Roman"/>
        </w:rPr>
        <w:t>N.B</w:t>
      </w:r>
      <w:r w:rsidR="00E57C36" w:rsidRPr="002F3E25">
        <w:rPr>
          <w:rFonts w:ascii="Times New Roman" w:hAnsi="Times New Roman" w:cs="Times New Roman"/>
        </w:rPr>
        <w:t>. :</w:t>
      </w:r>
      <w:proofErr w:type="gramEnd"/>
      <w:r w:rsidR="00E57C36" w:rsidRPr="002F3E25">
        <w:rPr>
          <w:rFonts w:ascii="Times New Roman" w:hAnsi="Times New Roman" w:cs="Times New Roman"/>
        </w:rPr>
        <w:t xml:space="preserve"> Gli incrementi di cui alle lettere k) ed l) non sono cumulabili con gli incrementi della lettera a). </w:t>
      </w:r>
    </w:p>
    <w:p w:rsidR="00EF33C6" w:rsidRPr="002F3E25" w:rsidRDefault="00E57C36" w:rsidP="00377819">
      <w:pPr>
        <w:autoSpaceDE w:val="0"/>
        <w:autoSpaceDN w:val="0"/>
        <w:adjustRightInd w:val="0"/>
        <w:spacing w:after="120"/>
        <w:ind w:left="720"/>
        <w:jc w:val="both"/>
        <w:rPr>
          <w:rFonts w:ascii="Times New Roman" w:hAnsi="Times New Roman" w:cs="Times New Roman"/>
        </w:rPr>
      </w:pPr>
      <w:r w:rsidRPr="002F3E25">
        <w:rPr>
          <w:rFonts w:ascii="Times New Roman" w:hAnsi="Times New Roman" w:cs="Times New Roman"/>
        </w:rPr>
        <w:t>Il costo parametrico per gli edifici a tipologia abitativa, ma utilizzati prevalentemente in agricoltura per il ricovero mezzi o come magazzino-deposito di materiali, che non necessitano di particolari finiture ed impianti, è ridotto del 30%.</w:t>
      </w:r>
    </w:p>
    <w:p w:rsidR="00EF33C6" w:rsidRPr="002F3E25" w:rsidRDefault="00EF33C6" w:rsidP="00EF33C6">
      <w:pPr>
        <w:autoSpaceDE w:val="0"/>
        <w:autoSpaceDN w:val="0"/>
        <w:adjustRightInd w:val="0"/>
        <w:spacing w:after="120"/>
        <w:jc w:val="both"/>
        <w:rPr>
          <w:rFonts w:ascii="Times New Roman" w:hAnsi="Times New Roman" w:cs="Times New Roman"/>
          <w:b/>
        </w:rPr>
      </w:pPr>
      <w:r w:rsidRPr="002F3E25">
        <w:rPr>
          <w:rFonts w:ascii="Times New Roman" w:hAnsi="Times New Roman" w:cs="Times New Roman"/>
          <w:b/>
        </w:rPr>
        <w:t>Incrementi per amplificazione sismica</w:t>
      </w:r>
      <w:r w:rsidR="002F3E25">
        <w:rPr>
          <w:rFonts w:ascii="Times New Roman" w:hAnsi="Times New Roman" w:cs="Times New Roman"/>
          <w:b/>
        </w:rPr>
        <w:t xml:space="preserve"> </w:t>
      </w:r>
    </w:p>
    <w:p w:rsidR="00EF33C6" w:rsidRPr="002F3E25" w:rsidRDefault="00EF33C6" w:rsidP="00EF33C6">
      <w:pPr>
        <w:numPr>
          <w:ilvl w:val="0"/>
          <w:numId w:val="1"/>
        </w:numPr>
        <w:autoSpaceDE w:val="0"/>
        <w:autoSpaceDN w:val="0"/>
        <w:adjustRightInd w:val="0"/>
        <w:spacing w:after="120"/>
        <w:jc w:val="both"/>
        <w:rPr>
          <w:rFonts w:ascii="Times New Roman" w:hAnsi="Times New Roman" w:cs="Times New Roman"/>
        </w:rPr>
      </w:pPr>
      <w:r w:rsidRPr="002F3E25">
        <w:rPr>
          <w:rFonts w:ascii="Times New Roman" w:hAnsi="Times New Roman" w:cs="Times New Roman"/>
        </w:rPr>
        <w:t xml:space="preserve">0,22g &lt; </w:t>
      </w:r>
      <w:proofErr w:type="spellStart"/>
      <w:r w:rsidRPr="002F3E25">
        <w:rPr>
          <w:rFonts w:ascii="Times New Roman" w:hAnsi="Times New Roman" w:cs="Times New Roman"/>
        </w:rPr>
        <w:t>ag</w:t>
      </w:r>
      <w:proofErr w:type="spellEnd"/>
      <w:r w:rsidRPr="002F3E25">
        <w:rPr>
          <w:rFonts w:ascii="Times New Roman" w:hAnsi="Times New Roman" w:cs="Times New Roman"/>
        </w:rPr>
        <w:t xml:space="preserve"> * S </w:t>
      </w:r>
      <w:r w:rsidR="002F3E25" w:rsidRPr="002F3E25">
        <w:rPr>
          <w:bdr w:val="none" w:sz="0" w:space="0" w:color="auto" w:frame="1"/>
        </w:rPr>
        <w:t>≤</w:t>
      </w:r>
      <w:r w:rsidRPr="002F3E25">
        <w:rPr>
          <w:rFonts w:ascii="Times New Roman" w:hAnsi="Times New Roman" w:cs="Times New Roman"/>
        </w:rPr>
        <w:t xml:space="preserve"> 0,26g</w:t>
      </w:r>
      <w:r w:rsidRPr="002F3E25">
        <w:t xml:space="preserve">  </w:t>
      </w:r>
      <w:r w:rsidRPr="002F3E25">
        <w:rPr>
          <w:rFonts w:ascii="Times New Roman" w:hAnsi="Times New Roman" w:cs="Times New Roman"/>
        </w:rPr>
        <w:sym w:font="Wingdings" w:char="F0E0"/>
      </w:r>
      <w:r w:rsidRPr="002F3E25">
        <w:rPr>
          <w:rFonts w:ascii="Times New Roman" w:hAnsi="Times New Roman" w:cs="Times New Roman"/>
        </w:rPr>
        <w:t xml:space="preserve"> incremento del 5% per gli interventi miglioramento sismico e del 2% per i casi di adeguamento o ricostruzione totale;</w:t>
      </w:r>
    </w:p>
    <w:p w:rsidR="00EF33C6" w:rsidRPr="002F3E25" w:rsidRDefault="00377819" w:rsidP="00EF33C6">
      <w:pPr>
        <w:numPr>
          <w:ilvl w:val="0"/>
          <w:numId w:val="1"/>
        </w:numPr>
        <w:autoSpaceDE w:val="0"/>
        <w:autoSpaceDN w:val="0"/>
        <w:adjustRightInd w:val="0"/>
        <w:spacing w:after="120"/>
        <w:jc w:val="both"/>
        <w:rPr>
          <w:rFonts w:ascii="Times New Roman" w:hAnsi="Times New Roman" w:cs="Times New Roman"/>
        </w:rPr>
      </w:pPr>
      <w:r w:rsidRPr="002F3E25">
        <w:rPr>
          <w:rFonts w:ascii="Times New Roman" w:hAnsi="Times New Roman" w:cs="Times New Roman"/>
        </w:rPr>
        <w:t xml:space="preserve">0,26g &lt; </w:t>
      </w:r>
      <w:proofErr w:type="spellStart"/>
      <w:r w:rsidRPr="002F3E25">
        <w:rPr>
          <w:rFonts w:ascii="Times New Roman" w:hAnsi="Times New Roman" w:cs="Times New Roman"/>
        </w:rPr>
        <w:t>ag</w:t>
      </w:r>
      <w:proofErr w:type="spellEnd"/>
      <w:r w:rsidRPr="002F3E25">
        <w:rPr>
          <w:rFonts w:ascii="Times New Roman" w:hAnsi="Times New Roman" w:cs="Times New Roman"/>
        </w:rPr>
        <w:t xml:space="preserve"> * S </w:t>
      </w:r>
      <w:r w:rsidR="002F3E25" w:rsidRPr="002F3E25">
        <w:rPr>
          <w:bdr w:val="none" w:sz="0" w:space="0" w:color="auto" w:frame="1"/>
        </w:rPr>
        <w:t>≤</w:t>
      </w:r>
      <w:r w:rsidRPr="002F3E25">
        <w:rPr>
          <w:rFonts w:ascii="Times New Roman" w:hAnsi="Times New Roman" w:cs="Times New Roman"/>
        </w:rPr>
        <w:t xml:space="preserve"> 0,31g </w:t>
      </w:r>
      <w:r w:rsidRPr="002F3E25">
        <w:rPr>
          <w:rFonts w:ascii="Times New Roman" w:hAnsi="Times New Roman" w:cs="Times New Roman"/>
        </w:rPr>
        <w:sym w:font="Wingdings" w:char="F0E0"/>
      </w:r>
      <w:r w:rsidRPr="002F3E25">
        <w:rPr>
          <w:rFonts w:ascii="Times New Roman" w:hAnsi="Times New Roman" w:cs="Times New Roman"/>
        </w:rPr>
        <w:t xml:space="preserve"> incremento del 10%per gli interventi miglioramento sismico e del 4% per i casi di adeguamento o ricostruzione totale;</w:t>
      </w:r>
    </w:p>
    <w:p w:rsidR="00377819" w:rsidRPr="002F3E25" w:rsidRDefault="00377819" w:rsidP="00EF33C6">
      <w:pPr>
        <w:numPr>
          <w:ilvl w:val="0"/>
          <w:numId w:val="1"/>
        </w:numPr>
        <w:autoSpaceDE w:val="0"/>
        <w:autoSpaceDN w:val="0"/>
        <w:adjustRightInd w:val="0"/>
        <w:spacing w:after="120"/>
        <w:jc w:val="both"/>
        <w:rPr>
          <w:rFonts w:ascii="Times New Roman" w:hAnsi="Times New Roman" w:cs="Times New Roman"/>
        </w:rPr>
      </w:pPr>
      <w:r w:rsidRPr="002F3E25">
        <w:rPr>
          <w:rFonts w:ascii="Times New Roman" w:hAnsi="Times New Roman" w:cs="Times New Roman"/>
        </w:rPr>
        <w:t xml:space="preserve">0,31g &lt; </w:t>
      </w:r>
      <w:proofErr w:type="spellStart"/>
      <w:r w:rsidRPr="002F3E25">
        <w:rPr>
          <w:rFonts w:ascii="Times New Roman" w:hAnsi="Times New Roman" w:cs="Times New Roman"/>
        </w:rPr>
        <w:t>ag</w:t>
      </w:r>
      <w:proofErr w:type="spellEnd"/>
      <w:r w:rsidRPr="002F3E25">
        <w:rPr>
          <w:rFonts w:ascii="Times New Roman" w:hAnsi="Times New Roman" w:cs="Times New Roman"/>
        </w:rPr>
        <w:t xml:space="preserve"> * S </w:t>
      </w:r>
      <w:r w:rsidRPr="002F3E25">
        <w:rPr>
          <w:rFonts w:ascii="Times New Roman" w:hAnsi="Times New Roman" w:cs="Times New Roman"/>
        </w:rPr>
        <w:sym w:font="Wingdings" w:char="F0E0"/>
      </w:r>
      <w:r w:rsidRPr="002F3E25">
        <w:rPr>
          <w:rFonts w:ascii="Times New Roman" w:hAnsi="Times New Roman" w:cs="Times New Roman"/>
        </w:rPr>
        <w:t xml:space="preserve"> incremento del 15% per gli interventi miglioramento sismico e del 6% per i casi di adeguamento o ricostruzione totale;</w:t>
      </w:r>
    </w:p>
    <w:p w:rsidR="00377819" w:rsidRDefault="00377819" w:rsidP="00377819">
      <w:pPr>
        <w:autoSpaceDE w:val="0"/>
        <w:autoSpaceDN w:val="0"/>
        <w:adjustRightInd w:val="0"/>
        <w:spacing w:after="120"/>
        <w:jc w:val="both"/>
        <w:rPr>
          <w:rFonts w:ascii="Times New Roman" w:hAnsi="Times New Roman" w:cs="Times New Roman"/>
          <w:b/>
        </w:rPr>
      </w:pPr>
      <w:r w:rsidRPr="002F3E25">
        <w:rPr>
          <w:rFonts w:ascii="Times New Roman" w:hAnsi="Times New Roman" w:cs="Times New Roman"/>
          <w:b/>
        </w:rPr>
        <w:t>Incrementi per aggregati edilizi art.14 ord.7/2019</w:t>
      </w:r>
    </w:p>
    <w:p w:rsidR="002F3E25" w:rsidRPr="006426A0" w:rsidRDefault="002F3E25" w:rsidP="002F3E25">
      <w:pPr>
        <w:spacing w:after="120"/>
        <w:jc w:val="both"/>
        <w:rPr>
          <w:rFonts w:ascii="Times New Roman" w:hAnsi="Times New Roman" w:cs="Times New Roman"/>
          <w:u w:val="single"/>
        </w:rPr>
      </w:pPr>
      <w:r w:rsidRPr="006426A0">
        <w:rPr>
          <w:rFonts w:ascii="Times New Roman" w:hAnsi="Times New Roman" w:cs="Times New Roman"/>
          <w:u w:val="single"/>
        </w:rPr>
        <w:t>Incrementi art.14 comma 1</w:t>
      </w:r>
    </w:p>
    <w:tbl>
      <w:tblPr>
        <w:tblStyle w:val="Grigliatabella"/>
        <w:tblW w:w="0" w:type="auto"/>
        <w:tblInd w:w="-5" w:type="dxa"/>
        <w:tblLook w:val="04A0" w:firstRow="1" w:lastRow="0" w:firstColumn="1" w:lastColumn="0" w:noHBand="0" w:noVBand="1"/>
      </w:tblPr>
      <w:tblGrid>
        <w:gridCol w:w="8075"/>
        <w:gridCol w:w="1418"/>
      </w:tblGrid>
      <w:tr w:rsidR="002F3E25" w:rsidTr="00A2493B">
        <w:tc>
          <w:tcPr>
            <w:tcW w:w="8075" w:type="dxa"/>
          </w:tcPr>
          <w:p w:rsidR="002F3E25" w:rsidRPr="000427B1" w:rsidRDefault="002F3E25" w:rsidP="00A2493B">
            <w:r>
              <w:t>Da applicare solo per aggregati costituiti in consorzio temporaneo</w:t>
            </w:r>
          </w:p>
        </w:tc>
        <w:tc>
          <w:tcPr>
            <w:tcW w:w="1418" w:type="dxa"/>
          </w:tcPr>
          <w:p w:rsidR="002F3E25" w:rsidRPr="000427B1" w:rsidRDefault="002F3E25" w:rsidP="00A2493B">
            <w:pPr>
              <w:jc w:val="center"/>
            </w:pPr>
            <w:r>
              <w:t>Aliquota %</w:t>
            </w:r>
          </w:p>
        </w:tc>
      </w:tr>
      <w:tr w:rsidR="002F3E25" w:rsidTr="00A2493B">
        <w:tc>
          <w:tcPr>
            <w:tcW w:w="8075" w:type="dxa"/>
          </w:tcPr>
          <w:p w:rsidR="002F3E25" w:rsidRPr="000427B1" w:rsidRDefault="002F3E25" w:rsidP="00A2493B">
            <w:r w:rsidRPr="00753161">
              <w:sym w:font="Symbol" w:char="F0F0"/>
            </w:r>
            <w:r w:rsidRPr="00753161">
              <w:t xml:space="preserve"> </w:t>
            </w:r>
            <w:r>
              <w:t>Aggregato composto da 2 edifici</w:t>
            </w:r>
          </w:p>
        </w:tc>
        <w:tc>
          <w:tcPr>
            <w:tcW w:w="1418" w:type="dxa"/>
          </w:tcPr>
          <w:p w:rsidR="002F3E25" w:rsidRPr="000427B1" w:rsidRDefault="002F3E25" w:rsidP="00A2493B">
            <w:pPr>
              <w:jc w:val="center"/>
            </w:pPr>
            <w:r>
              <w:t>10%</w:t>
            </w:r>
          </w:p>
        </w:tc>
      </w:tr>
      <w:tr w:rsidR="002F3E25" w:rsidTr="00A2493B">
        <w:tc>
          <w:tcPr>
            <w:tcW w:w="8075" w:type="dxa"/>
          </w:tcPr>
          <w:p w:rsidR="002F3E25" w:rsidRPr="000427B1" w:rsidRDefault="002F3E25" w:rsidP="00A2493B">
            <w:r w:rsidRPr="00753161">
              <w:sym w:font="Symbol" w:char="F0F0"/>
            </w:r>
            <w:r w:rsidRPr="00753161">
              <w:t xml:space="preserve"> </w:t>
            </w:r>
            <w:r>
              <w:t>Aggregato composto da 3 o più edifici</w:t>
            </w:r>
          </w:p>
        </w:tc>
        <w:tc>
          <w:tcPr>
            <w:tcW w:w="1418" w:type="dxa"/>
          </w:tcPr>
          <w:p w:rsidR="002F3E25" w:rsidRPr="000427B1" w:rsidRDefault="002F3E25" w:rsidP="00A2493B">
            <w:pPr>
              <w:jc w:val="center"/>
            </w:pPr>
            <w:r>
              <w:t>15%</w:t>
            </w:r>
          </w:p>
        </w:tc>
      </w:tr>
    </w:tbl>
    <w:p w:rsidR="002F3E25" w:rsidRDefault="002F3E25" w:rsidP="002F3E25">
      <w:pPr>
        <w:autoSpaceDE w:val="0"/>
        <w:autoSpaceDN w:val="0"/>
        <w:adjustRightInd w:val="0"/>
        <w:spacing w:after="0"/>
        <w:jc w:val="both"/>
        <w:rPr>
          <w:rFonts w:ascii="Times New Roman" w:hAnsi="Times New Roman" w:cs="Times New Roman"/>
          <w:b/>
          <w:highlight w:val="yellow"/>
        </w:rPr>
      </w:pPr>
    </w:p>
    <w:p w:rsidR="002F3E25" w:rsidRPr="006426A0" w:rsidRDefault="002F3E25" w:rsidP="002F3E25">
      <w:pPr>
        <w:spacing w:after="120"/>
        <w:jc w:val="both"/>
        <w:rPr>
          <w:rFonts w:ascii="Times New Roman" w:hAnsi="Times New Roman" w:cs="Times New Roman"/>
          <w:u w:val="single"/>
        </w:rPr>
      </w:pPr>
      <w:r w:rsidRPr="006426A0">
        <w:rPr>
          <w:rFonts w:ascii="Times New Roman" w:hAnsi="Times New Roman" w:cs="Times New Roman"/>
          <w:u w:val="single"/>
        </w:rPr>
        <w:t>Incrementi art.14 comma 2</w:t>
      </w:r>
    </w:p>
    <w:tbl>
      <w:tblPr>
        <w:tblStyle w:val="Grigliatabella"/>
        <w:tblW w:w="0" w:type="auto"/>
        <w:tblInd w:w="-5" w:type="dxa"/>
        <w:tblLook w:val="04A0" w:firstRow="1" w:lastRow="0" w:firstColumn="1" w:lastColumn="0" w:noHBand="0" w:noVBand="1"/>
      </w:tblPr>
      <w:tblGrid>
        <w:gridCol w:w="8075"/>
        <w:gridCol w:w="1418"/>
      </w:tblGrid>
      <w:tr w:rsidR="002F3E25" w:rsidTr="00A2493B">
        <w:tc>
          <w:tcPr>
            <w:tcW w:w="8075" w:type="dxa"/>
          </w:tcPr>
          <w:p w:rsidR="002F3E25" w:rsidRPr="000427B1" w:rsidRDefault="002F3E25" w:rsidP="00A2493B">
            <w:pPr>
              <w:jc w:val="both"/>
            </w:pPr>
            <w:r>
              <w:t>Da applicare solo per aggregati costituiti in consorzio temporaneo e con almeno una unità strutturale con livello operativo L4 che necessita di riedificazione in forma integrata e strutturalmente interconnessa</w:t>
            </w:r>
          </w:p>
        </w:tc>
        <w:tc>
          <w:tcPr>
            <w:tcW w:w="1418" w:type="dxa"/>
          </w:tcPr>
          <w:p w:rsidR="002F3E25" w:rsidRPr="000427B1" w:rsidRDefault="002F3E25" w:rsidP="00A2493B">
            <w:pPr>
              <w:jc w:val="center"/>
            </w:pPr>
            <w:r>
              <w:t>Aliquota %</w:t>
            </w:r>
          </w:p>
        </w:tc>
      </w:tr>
      <w:tr w:rsidR="002F3E25" w:rsidTr="00A2493B">
        <w:tc>
          <w:tcPr>
            <w:tcW w:w="8075" w:type="dxa"/>
          </w:tcPr>
          <w:p w:rsidR="002F3E25" w:rsidRPr="000427B1" w:rsidRDefault="002F3E25" w:rsidP="00A2493B">
            <w:r w:rsidRPr="00753161">
              <w:sym w:font="Symbol" w:char="F0F0"/>
            </w:r>
            <w:r w:rsidRPr="00753161">
              <w:t xml:space="preserve"> </w:t>
            </w:r>
            <w:r>
              <w:t>Aggregato composto da 2 edifici</w:t>
            </w:r>
          </w:p>
        </w:tc>
        <w:tc>
          <w:tcPr>
            <w:tcW w:w="1418" w:type="dxa"/>
          </w:tcPr>
          <w:p w:rsidR="002F3E25" w:rsidRPr="000427B1" w:rsidRDefault="002F3E25" w:rsidP="00A2493B">
            <w:pPr>
              <w:jc w:val="center"/>
            </w:pPr>
            <w:r>
              <w:t>10%</w:t>
            </w:r>
          </w:p>
        </w:tc>
      </w:tr>
      <w:tr w:rsidR="002F3E25" w:rsidTr="00A2493B">
        <w:tc>
          <w:tcPr>
            <w:tcW w:w="8075" w:type="dxa"/>
          </w:tcPr>
          <w:p w:rsidR="002F3E25" w:rsidRPr="000427B1" w:rsidRDefault="002F3E25" w:rsidP="00A2493B">
            <w:r w:rsidRPr="00753161">
              <w:sym w:font="Symbol" w:char="F0F0"/>
            </w:r>
            <w:r w:rsidRPr="00753161">
              <w:t xml:space="preserve"> </w:t>
            </w:r>
            <w:r>
              <w:t>Aggregato composto da 3 o più edifici</w:t>
            </w:r>
          </w:p>
        </w:tc>
        <w:tc>
          <w:tcPr>
            <w:tcW w:w="1418" w:type="dxa"/>
          </w:tcPr>
          <w:p w:rsidR="002F3E25" w:rsidRPr="000427B1" w:rsidRDefault="002F3E25" w:rsidP="00A2493B">
            <w:pPr>
              <w:jc w:val="center"/>
            </w:pPr>
            <w:r>
              <w:t>15%</w:t>
            </w:r>
          </w:p>
        </w:tc>
      </w:tr>
    </w:tbl>
    <w:p w:rsidR="002F3E25" w:rsidRDefault="002F3E25" w:rsidP="00377819">
      <w:pPr>
        <w:autoSpaceDE w:val="0"/>
        <w:autoSpaceDN w:val="0"/>
        <w:adjustRightInd w:val="0"/>
        <w:spacing w:after="120"/>
        <w:jc w:val="both"/>
        <w:rPr>
          <w:rFonts w:ascii="Times New Roman" w:hAnsi="Times New Roman" w:cs="Times New Roman"/>
          <w:b/>
        </w:rPr>
      </w:pPr>
    </w:p>
    <w:p w:rsidR="002F3E25" w:rsidRDefault="002F3E25" w:rsidP="00377819">
      <w:pPr>
        <w:autoSpaceDE w:val="0"/>
        <w:autoSpaceDN w:val="0"/>
        <w:adjustRightInd w:val="0"/>
        <w:spacing w:after="120"/>
        <w:jc w:val="both"/>
        <w:rPr>
          <w:rFonts w:ascii="Times New Roman" w:hAnsi="Times New Roman" w:cs="Times New Roman"/>
          <w:b/>
        </w:rPr>
      </w:pPr>
    </w:p>
    <w:p w:rsidR="00A2493B" w:rsidRDefault="00A2493B" w:rsidP="00377819">
      <w:pPr>
        <w:autoSpaceDE w:val="0"/>
        <w:autoSpaceDN w:val="0"/>
        <w:adjustRightInd w:val="0"/>
        <w:spacing w:after="120"/>
        <w:jc w:val="both"/>
        <w:rPr>
          <w:rFonts w:ascii="Times New Roman" w:hAnsi="Times New Roman" w:cs="Times New Roman"/>
          <w:b/>
        </w:rPr>
      </w:pPr>
    </w:p>
    <w:p w:rsidR="00B12180" w:rsidRDefault="00B12180" w:rsidP="00377819">
      <w:pPr>
        <w:autoSpaceDE w:val="0"/>
        <w:autoSpaceDN w:val="0"/>
        <w:adjustRightInd w:val="0"/>
        <w:spacing w:after="120"/>
        <w:jc w:val="both"/>
        <w:rPr>
          <w:rFonts w:ascii="Times New Roman" w:hAnsi="Times New Roman" w:cs="Times New Roman"/>
          <w:b/>
        </w:rPr>
      </w:pPr>
      <w:bookmarkStart w:id="0" w:name="_GoBack"/>
      <w:bookmarkEnd w:id="0"/>
    </w:p>
    <w:p w:rsidR="00A2493B" w:rsidRDefault="00A2493B" w:rsidP="00377819">
      <w:pPr>
        <w:autoSpaceDE w:val="0"/>
        <w:autoSpaceDN w:val="0"/>
        <w:adjustRightInd w:val="0"/>
        <w:spacing w:after="120"/>
        <w:jc w:val="both"/>
        <w:rPr>
          <w:rFonts w:ascii="Times New Roman" w:hAnsi="Times New Roman" w:cs="Times New Roman"/>
          <w:b/>
        </w:rPr>
      </w:pPr>
    </w:p>
    <w:p w:rsidR="00377819" w:rsidRPr="0069511E" w:rsidRDefault="0069511E" w:rsidP="0069511E">
      <w:pPr>
        <w:spacing w:after="120"/>
        <w:jc w:val="both"/>
        <w:rPr>
          <w:rFonts w:ascii="Times New Roman" w:hAnsi="Times New Roman" w:cs="Times New Roman"/>
          <w:u w:val="single"/>
        </w:rPr>
      </w:pPr>
      <w:r w:rsidRPr="0069511E">
        <w:rPr>
          <w:rFonts w:ascii="Times New Roman" w:hAnsi="Times New Roman" w:cs="Times New Roman"/>
          <w:u w:val="single"/>
        </w:rPr>
        <w:t>Presenza di condizioni di cui all’</w:t>
      </w:r>
      <w:r w:rsidR="00A2493B">
        <w:rPr>
          <w:rFonts w:ascii="Times New Roman" w:hAnsi="Times New Roman" w:cs="Times New Roman"/>
          <w:u w:val="single"/>
        </w:rPr>
        <w:t xml:space="preserve">art. </w:t>
      </w:r>
      <w:r w:rsidRPr="0069511E">
        <w:rPr>
          <w:rFonts w:ascii="Times New Roman" w:hAnsi="Times New Roman" w:cs="Times New Roman"/>
          <w:u w:val="single"/>
        </w:rPr>
        <w:t>14 comma 3</w:t>
      </w:r>
    </w:p>
    <w:p w:rsidR="00377819" w:rsidRPr="0069511E" w:rsidRDefault="0069511E" w:rsidP="00377819">
      <w:pPr>
        <w:autoSpaceDE w:val="0"/>
        <w:autoSpaceDN w:val="0"/>
        <w:adjustRightInd w:val="0"/>
        <w:spacing w:after="120"/>
        <w:jc w:val="both"/>
        <w:rPr>
          <w:rFonts w:ascii="Times New Roman" w:hAnsi="Times New Roman" w:cs="Times New Roman"/>
          <w:i/>
        </w:rPr>
      </w:pPr>
      <w:r w:rsidRPr="00753161">
        <w:lastRenderedPageBreak/>
        <w:sym w:font="Symbol" w:char="F0F0"/>
      </w:r>
      <w:r>
        <w:t xml:space="preserve"> </w:t>
      </w:r>
      <w:r w:rsidR="00377819" w:rsidRPr="0069511E">
        <w:rPr>
          <w:rFonts w:ascii="Times New Roman" w:hAnsi="Times New Roman" w:cs="Times New Roman"/>
          <w:i/>
        </w:rPr>
        <w:t>All'intervento unitario, nei limiti di cui al comma 2, può procedersi anche qualora alcuni edifici dell'aggregato edilizio, di superficie complessiva non superiore al 50% di quella complessiva dell'aggregato stesso, siano stati danneggiati in modo lieve e siano caratterizzati da un livello operativo L</w:t>
      </w:r>
      <w:r w:rsidR="00A2493B">
        <w:rPr>
          <w:rFonts w:ascii="Times New Roman" w:hAnsi="Times New Roman" w:cs="Times New Roman"/>
          <w:i/>
        </w:rPr>
        <w:t>0</w:t>
      </w:r>
      <w:r w:rsidR="00377819" w:rsidRPr="0069511E">
        <w:rPr>
          <w:rFonts w:ascii="Times New Roman" w:hAnsi="Times New Roman" w:cs="Times New Roman"/>
          <w:i/>
        </w:rPr>
        <w:t>. In tale ipotesi, il contributo è determinato applicando a tutti gli edifici con livello operativo L</w:t>
      </w:r>
      <w:r w:rsidR="00A2493B">
        <w:rPr>
          <w:rFonts w:ascii="Times New Roman" w:hAnsi="Times New Roman" w:cs="Times New Roman"/>
          <w:i/>
        </w:rPr>
        <w:t>0</w:t>
      </w:r>
      <w:r w:rsidR="00377819" w:rsidRPr="0069511E">
        <w:rPr>
          <w:rFonts w:ascii="Times New Roman" w:hAnsi="Times New Roman" w:cs="Times New Roman"/>
          <w:i/>
        </w:rPr>
        <w:t xml:space="preserve"> i parametri economici stabiliti per il livello LI maggiorati delle stesse percentuali di cui al comma 1.</w:t>
      </w:r>
    </w:p>
    <w:p w:rsidR="0069511E" w:rsidRPr="0069511E" w:rsidRDefault="0069511E" w:rsidP="0069511E">
      <w:pPr>
        <w:spacing w:after="120"/>
        <w:jc w:val="both"/>
        <w:rPr>
          <w:rFonts w:ascii="Times New Roman" w:hAnsi="Times New Roman" w:cs="Times New Roman"/>
          <w:u w:val="single"/>
        </w:rPr>
      </w:pPr>
      <w:r w:rsidRPr="0069511E">
        <w:rPr>
          <w:rFonts w:ascii="Times New Roman" w:hAnsi="Times New Roman" w:cs="Times New Roman"/>
          <w:u w:val="single"/>
        </w:rPr>
        <w:t>Presenza di condizioni di cui all’</w:t>
      </w:r>
      <w:r w:rsidR="00A2493B">
        <w:rPr>
          <w:rFonts w:ascii="Times New Roman" w:hAnsi="Times New Roman" w:cs="Times New Roman"/>
          <w:u w:val="single"/>
        </w:rPr>
        <w:t>art.</w:t>
      </w:r>
      <w:r w:rsidRPr="0069511E">
        <w:rPr>
          <w:rFonts w:ascii="Times New Roman" w:hAnsi="Times New Roman" w:cs="Times New Roman"/>
          <w:u w:val="single"/>
        </w:rPr>
        <w:t>14 comma 4</w:t>
      </w:r>
    </w:p>
    <w:p w:rsidR="00377819" w:rsidRPr="0069511E" w:rsidRDefault="0069511E" w:rsidP="00377819">
      <w:pPr>
        <w:autoSpaceDE w:val="0"/>
        <w:autoSpaceDN w:val="0"/>
        <w:adjustRightInd w:val="0"/>
        <w:spacing w:after="120"/>
        <w:jc w:val="both"/>
        <w:rPr>
          <w:rFonts w:ascii="Times New Roman" w:hAnsi="Times New Roman" w:cs="Times New Roman"/>
          <w:i/>
        </w:rPr>
      </w:pPr>
      <w:r w:rsidRPr="0069511E">
        <w:sym w:font="Symbol" w:char="F0F0"/>
      </w:r>
      <w:r w:rsidRPr="0069511E">
        <w:t xml:space="preserve"> </w:t>
      </w:r>
      <w:r w:rsidR="00377819" w:rsidRPr="0069511E">
        <w:rPr>
          <w:rFonts w:ascii="Times New Roman" w:hAnsi="Times New Roman" w:cs="Times New Roman"/>
          <w:i/>
        </w:rPr>
        <w:t>Qualora l'aggregato contenga edifici che non hanno richiesto o richiedono un provvedimento comunale di inagibilità e di superficie complessiva non superiore al 20% di quella dell'aggregato stesso, l'ammissibilità a finanziamento è preventivamente autorizzata dal Comune a condizione che venga dimostrato che il coinvolgimento dei predetti edifici agibili sia necessario per il raggiungimento della capacità di resistenza di cui al comma 2 per l'intero aggregato. Il contributo per tali edifici è determinato applicando i parametri economici stabiliti per il livello LI maggiorati delle stesse percentuali di cui al comma 1.</w:t>
      </w:r>
    </w:p>
    <w:p w:rsidR="00EF33C6" w:rsidRPr="007428A9" w:rsidRDefault="007428A9" w:rsidP="007428A9">
      <w:pPr>
        <w:spacing w:after="120"/>
        <w:jc w:val="both"/>
        <w:rPr>
          <w:rFonts w:ascii="Times New Roman" w:hAnsi="Times New Roman" w:cs="Times New Roman"/>
          <w:b/>
          <w:u w:val="single"/>
        </w:rPr>
      </w:pPr>
      <w:r w:rsidRPr="007428A9">
        <w:rPr>
          <w:rFonts w:ascii="Times New Roman" w:hAnsi="Times New Roman" w:cs="Times New Roman"/>
          <w:b/>
          <w:u w:val="single"/>
        </w:rPr>
        <w:t xml:space="preserve">Tabella </w:t>
      </w:r>
      <w:r>
        <w:rPr>
          <w:rFonts w:ascii="Times New Roman" w:hAnsi="Times New Roman" w:cs="Times New Roman"/>
          <w:b/>
          <w:u w:val="single"/>
        </w:rPr>
        <w:t>β</w:t>
      </w:r>
    </w:p>
    <w:tbl>
      <w:tblPr>
        <w:tblStyle w:val="Grigliatabella"/>
        <w:tblW w:w="0" w:type="auto"/>
        <w:tblInd w:w="-5" w:type="dxa"/>
        <w:tblLook w:val="04A0" w:firstRow="1" w:lastRow="0" w:firstColumn="1" w:lastColumn="0" w:noHBand="0" w:noVBand="1"/>
      </w:tblPr>
      <w:tblGrid>
        <w:gridCol w:w="8075"/>
        <w:gridCol w:w="1418"/>
      </w:tblGrid>
      <w:tr w:rsidR="00990F71" w:rsidRPr="00E57C36" w:rsidTr="00DB3BEA">
        <w:tc>
          <w:tcPr>
            <w:tcW w:w="8075" w:type="dxa"/>
            <w:vMerge w:val="restart"/>
            <w:shd w:val="clear" w:color="auto" w:fill="D9D9D9" w:themeFill="background1" w:themeFillShade="D9"/>
            <w:vAlign w:val="center"/>
          </w:tcPr>
          <w:p w:rsidR="00990F71" w:rsidRPr="0069511E" w:rsidRDefault="00A2493B" w:rsidP="004704AB">
            <w:pPr>
              <w:rPr>
                <w:rFonts w:ascii="Times New Roman" w:hAnsi="Times New Roman" w:cs="Times New Roman"/>
                <w:sz w:val="20"/>
                <w:szCs w:val="20"/>
              </w:rPr>
            </w:pPr>
            <w:r>
              <w:rPr>
                <w:rFonts w:ascii="Times New Roman" w:hAnsi="Times New Roman" w:cs="Times New Roman"/>
                <w:sz w:val="20"/>
                <w:szCs w:val="20"/>
              </w:rPr>
              <w:t>S</w:t>
            </w:r>
            <w:r w:rsidR="00990F71" w:rsidRPr="0069511E">
              <w:rPr>
                <w:rFonts w:ascii="Times New Roman" w:hAnsi="Times New Roman" w:cs="Times New Roman"/>
                <w:sz w:val="20"/>
                <w:szCs w:val="20"/>
              </w:rPr>
              <w:t>omma degli incrementi</w:t>
            </w:r>
          </w:p>
        </w:tc>
        <w:tc>
          <w:tcPr>
            <w:tcW w:w="1418" w:type="dxa"/>
            <w:shd w:val="clear" w:color="auto" w:fill="D9D9D9" w:themeFill="background1" w:themeFillShade="D9"/>
            <w:vAlign w:val="center"/>
          </w:tcPr>
          <w:p w:rsidR="00990F71" w:rsidRPr="0069511E" w:rsidRDefault="00990F71" w:rsidP="006F5E84">
            <w:pPr>
              <w:jc w:val="center"/>
              <w:rPr>
                <w:rFonts w:ascii="Times New Roman" w:hAnsi="Times New Roman" w:cs="Times New Roman"/>
                <w:sz w:val="20"/>
                <w:szCs w:val="20"/>
              </w:rPr>
            </w:pPr>
            <w:r w:rsidRPr="0069511E">
              <w:rPr>
                <w:rFonts w:ascii="Times New Roman" w:hAnsi="Times New Roman" w:cs="Times New Roman"/>
                <w:sz w:val="20"/>
                <w:szCs w:val="20"/>
              </w:rPr>
              <w:t>Aliquota %</w:t>
            </w:r>
          </w:p>
        </w:tc>
      </w:tr>
      <w:tr w:rsidR="00990F71" w:rsidRPr="00E57C36" w:rsidTr="00DB3BEA">
        <w:tc>
          <w:tcPr>
            <w:tcW w:w="8075" w:type="dxa"/>
            <w:vMerge/>
            <w:shd w:val="clear" w:color="auto" w:fill="D9D9D9" w:themeFill="background1" w:themeFillShade="D9"/>
            <w:vAlign w:val="center"/>
          </w:tcPr>
          <w:p w:rsidR="00990F71" w:rsidRPr="0069511E" w:rsidRDefault="00990F71" w:rsidP="006F5E84">
            <w:pPr>
              <w:rPr>
                <w:rFonts w:ascii="Times New Roman" w:hAnsi="Times New Roman" w:cs="Times New Roman"/>
                <w:sz w:val="20"/>
                <w:szCs w:val="20"/>
              </w:rPr>
            </w:pPr>
          </w:p>
        </w:tc>
        <w:tc>
          <w:tcPr>
            <w:tcW w:w="1418" w:type="dxa"/>
            <w:shd w:val="clear" w:color="auto" w:fill="D9D9D9" w:themeFill="background1" w:themeFillShade="D9"/>
            <w:vAlign w:val="center"/>
          </w:tcPr>
          <w:p w:rsidR="00990F71" w:rsidRPr="0069511E" w:rsidRDefault="00DB3BEA" w:rsidP="006F5E84">
            <w:pPr>
              <w:jc w:val="center"/>
              <w:rPr>
                <w:rFonts w:ascii="Times New Roman" w:hAnsi="Times New Roman" w:cs="Times New Roman"/>
                <w:sz w:val="20"/>
                <w:szCs w:val="20"/>
              </w:rPr>
            </w:pPr>
            <w:r w:rsidRPr="0069511E">
              <w:rPr>
                <w:rFonts w:ascii="Times New Roman" w:hAnsi="Times New Roman" w:cs="Times New Roman"/>
                <w:sz w:val="20"/>
                <w:szCs w:val="20"/>
              </w:rPr>
              <w:t>00</w:t>
            </w:r>
            <w:r w:rsidR="00990F71" w:rsidRPr="0069511E">
              <w:rPr>
                <w:rFonts w:ascii="Times New Roman" w:hAnsi="Times New Roman" w:cs="Times New Roman"/>
                <w:sz w:val="20"/>
                <w:szCs w:val="20"/>
              </w:rPr>
              <w:t xml:space="preserve"> %</w:t>
            </w:r>
          </w:p>
        </w:tc>
      </w:tr>
      <w:tr w:rsidR="003F3BDA" w:rsidRPr="00E57C36" w:rsidTr="00D26524">
        <w:tc>
          <w:tcPr>
            <w:tcW w:w="8075" w:type="dxa"/>
            <w:vAlign w:val="center"/>
          </w:tcPr>
          <w:p w:rsidR="003F3BDA" w:rsidRPr="0069511E" w:rsidRDefault="003F3BDA" w:rsidP="003F3BDA">
            <w:pPr>
              <w:rPr>
                <w:rFonts w:ascii="Times New Roman" w:hAnsi="Times New Roman" w:cs="Times New Roman"/>
                <w:sz w:val="20"/>
                <w:szCs w:val="20"/>
              </w:rPr>
            </w:pPr>
            <w:r w:rsidRPr="0069511E">
              <w:rPr>
                <w:rFonts w:ascii="Times New Roman" w:hAnsi="Times New Roman" w:cs="Times New Roman"/>
                <w:sz w:val="20"/>
                <w:szCs w:val="20"/>
              </w:rPr>
              <w:t>Superficie complessiva</w:t>
            </w:r>
          </w:p>
        </w:tc>
        <w:tc>
          <w:tcPr>
            <w:tcW w:w="1418" w:type="dxa"/>
          </w:tcPr>
          <w:p w:rsidR="003F3BDA" w:rsidRPr="0069511E" w:rsidRDefault="00EF33C6" w:rsidP="003F3BDA">
            <w:pPr>
              <w:rPr>
                <w:rFonts w:ascii="Times New Roman" w:hAnsi="Times New Roman" w:cs="Times New Roman"/>
                <w:sz w:val="20"/>
                <w:szCs w:val="20"/>
              </w:rPr>
            </w:pPr>
            <w:r w:rsidRPr="0069511E">
              <w:rPr>
                <w:rFonts w:ascii="Times New Roman" w:hAnsi="Times New Roman" w:cs="Times New Roman"/>
                <w:sz w:val="20"/>
                <w:szCs w:val="20"/>
              </w:rPr>
              <w:t>mq</w:t>
            </w:r>
          </w:p>
        </w:tc>
      </w:tr>
      <w:tr w:rsidR="003F3BDA" w:rsidRPr="00E57C36" w:rsidTr="00D26524">
        <w:tc>
          <w:tcPr>
            <w:tcW w:w="8075" w:type="dxa"/>
            <w:vAlign w:val="center"/>
          </w:tcPr>
          <w:p w:rsidR="003F3BDA" w:rsidRPr="0069511E" w:rsidRDefault="003F3BDA" w:rsidP="003F3BDA">
            <w:pPr>
              <w:rPr>
                <w:rFonts w:ascii="Times New Roman" w:hAnsi="Times New Roman" w:cs="Times New Roman"/>
                <w:sz w:val="20"/>
                <w:szCs w:val="20"/>
              </w:rPr>
            </w:pPr>
            <w:r w:rsidRPr="0069511E">
              <w:rPr>
                <w:rFonts w:ascii="Times New Roman" w:hAnsi="Times New Roman" w:cs="Times New Roman"/>
                <w:sz w:val="20"/>
                <w:szCs w:val="20"/>
              </w:rPr>
              <w:t>Fino a 130 mq</w:t>
            </w:r>
            <w:r w:rsidR="0069511E">
              <w:rPr>
                <w:rFonts w:ascii="Times New Roman" w:hAnsi="Times New Roman" w:cs="Times New Roman"/>
                <w:sz w:val="20"/>
                <w:szCs w:val="20"/>
              </w:rPr>
              <w:t xml:space="preserve"> (incremento da sommare al costo parametrico)</w:t>
            </w:r>
          </w:p>
        </w:tc>
        <w:tc>
          <w:tcPr>
            <w:tcW w:w="1418" w:type="dxa"/>
          </w:tcPr>
          <w:p w:rsidR="003F3BDA" w:rsidRPr="0069511E" w:rsidRDefault="00A2493B" w:rsidP="00A2493B">
            <w:r>
              <w:rPr>
                <w:rFonts w:ascii="Times New Roman" w:hAnsi="Times New Roman" w:cs="Times New Roman"/>
                <w:sz w:val="20"/>
                <w:szCs w:val="20"/>
              </w:rPr>
              <w:t>(</w:t>
            </w:r>
            <w:r w:rsidR="003F3BDA" w:rsidRPr="0069511E">
              <w:rPr>
                <w:rFonts w:ascii="Times New Roman" w:hAnsi="Times New Roman" w:cs="Times New Roman"/>
                <w:sz w:val="20"/>
                <w:szCs w:val="20"/>
              </w:rPr>
              <w:t>€</w:t>
            </w:r>
            <w:r w:rsidR="00531251" w:rsidRPr="0069511E">
              <w:rPr>
                <w:rFonts w:ascii="Times New Roman" w:hAnsi="Times New Roman" w:cs="Times New Roman"/>
                <w:sz w:val="20"/>
                <w:szCs w:val="20"/>
              </w:rPr>
              <w:t>/mq</w:t>
            </w:r>
            <w:r>
              <w:rPr>
                <w:rFonts w:ascii="Times New Roman" w:hAnsi="Times New Roman" w:cs="Times New Roman"/>
                <w:sz w:val="20"/>
                <w:szCs w:val="20"/>
              </w:rPr>
              <w:t>) x %</w:t>
            </w:r>
          </w:p>
        </w:tc>
      </w:tr>
      <w:tr w:rsidR="003F3BDA" w:rsidRPr="00E57C36" w:rsidTr="00D26524">
        <w:tc>
          <w:tcPr>
            <w:tcW w:w="8075" w:type="dxa"/>
            <w:vAlign w:val="center"/>
          </w:tcPr>
          <w:p w:rsidR="003F3BDA" w:rsidRPr="0069511E" w:rsidRDefault="003F3BDA" w:rsidP="003F3BDA">
            <w:pPr>
              <w:rPr>
                <w:rFonts w:ascii="Times New Roman" w:hAnsi="Times New Roman" w:cs="Times New Roman"/>
                <w:sz w:val="20"/>
                <w:szCs w:val="20"/>
              </w:rPr>
            </w:pPr>
            <w:r w:rsidRPr="0069511E">
              <w:rPr>
                <w:rFonts w:ascii="Times New Roman" w:hAnsi="Times New Roman" w:cs="Times New Roman"/>
                <w:sz w:val="20"/>
                <w:szCs w:val="20"/>
              </w:rPr>
              <w:t>Da 130 a 220 mq</w:t>
            </w:r>
            <w:r w:rsidR="0069511E">
              <w:rPr>
                <w:rFonts w:ascii="Times New Roman" w:hAnsi="Times New Roman" w:cs="Times New Roman"/>
                <w:sz w:val="20"/>
                <w:szCs w:val="20"/>
              </w:rPr>
              <w:t xml:space="preserve"> (incremento da sommare al costo parametrico)</w:t>
            </w:r>
          </w:p>
        </w:tc>
        <w:tc>
          <w:tcPr>
            <w:tcW w:w="1418" w:type="dxa"/>
          </w:tcPr>
          <w:p w:rsidR="003F3BDA" w:rsidRPr="0069511E" w:rsidRDefault="00A2493B" w:rsidP="003F3BDA">
            <w:r>
              <w:rPr>
                <w:rFonts w:ascii="Times New Roman" w:hAnsi="Times New Roman" w:cs="Times New Roman"/>
                <w:sz w:val="20"/>
                <w:szCs w:val="20"/>
              </w:rPr>
              <w:t>(</w:t>
            </w:r>
            <w:r w:rsidRPr="0069511E">
              <w:rPr>
                <w:rFonts w:ascii="Times New Roman" w:hAnsi="Times New Roman" w:cs="Times New Roman"/>
                <w:sz w:val="20"/>
                <w:szCs w:val="20"/>
              </w:rPr>
              <w:t>€/mq</w:t>
            </w:r>
            <w:r>
              <w:rPr>
                <w:rFonts w:ascii="Times New Roman" w:hAnsi="Times New Roman" w:cs="Times New Roman"/>
                <w:sz w:val="20"/>
                <w:szCs w:val="20"/>
              </w:rPr>
              <w:t>) x %</w:t>
            </w:r>
          </w:p>
        </w:tc>
      </w:tr>
      <w:tr w:rsidR="003F3BDA" w:rsidTr="00D26524">
        <w:tc>
          <w:tcPr>
            <w:tcW w:w="8075" w:type="dxa"/>
            <w:vAlign w:val="center"/>
          </w:tcPr>
          <w:p w:rsidR="003F3BDA" w:rsidRPr="0069511E" w:rsidRDefault="003F3BDA" w:rsidP="003F3BDA">
            <w:pPr>
              <w:rPr>
                <w:rFonts w:ascii="Times New Roman" w:hAnsi="Times New Roman" w:cs="Times New Roman"/>
                <w:sz w:val="20"/>
                <w:szCs w:val="20"/>
              </w:rPr>
            </w:pPr>
            <w:r w:rsidRPr="0069511E">
              <w:rPr>
                <w:rFonts w:ascii="Times New Roman" w:hAnsi="Times New Roman" w:cs="Times New Roman"/>
                <w:sz w:val="20"/>
                <w:szCs w:val="20"/>
              </w:rPr>
              <w:t>Oltre i 220 mq</w:t>
            </w:r>
            <w:r w:rsidR="0069511E">
              <w:rPr>
                <w:rFonts w:ascii="Times New Roman" w:hAnsi="Times New Roman" w:cs="Times New Roman"/>
                <w:sz w:val="20"/>
                <w:szCs w:val="20"/>
              </w:rPr>
              <w:t xml:space="preserve"> (incremento da sommare al costo parametrico) </w:t>
            </w:r>
          </w:p>
        </w:tc>
        <w:tc>
          <w:tcPr>
            <w:tcW w:w="1418" w:type="dxa"/>
          </w:tcPr>
          <w:p w:rsidR="003F3BDA" w:rsidRPr="0069511E" w:rsidRDefault="00A2493B" w:rsidP="003F3BDA">
            <w:r>
              <w:rPr>
                <w:rFonts w:ascii="Times New Roman" w:hAnsi="Times New Roman" w:cs="Times New Roman"/>
                <w:sz w:val="20"/>
                <w:szCs w:val="20"/>
              </w:rPr>
              <w:t>(</w:t>
            </w:r>
            <w:r w:rsidRPr="0069511E">
              <w:rPr>
                <w:rFonts w:ascii="Times New Roman" w:hAnsi="Times New Roman" w:cs="Times New Roman"/>
                <w:sz w:val="20"/>
                <w:szCs w:val="20"/>
              </w:rPr>
              <w:t>€/mq</w:t>
            </w:r>
            <w:r>
              <w:rPr>
                <w:rFonts w:ascii="Times New Roman" w:hAnsi="Times New Roman" w:cs="Times New Roman"/>
                <w:sz w:val="20"/>
                <w:szCs w:val="20"/>
              </w:rPr>
              <w:t>) x %</w:t>
            </w:r>
          </w:p>
        </w:tc>
      </w:tr>
    </w:tbl>
    <w:p w:rsidR="00FC2947" w:rsidRDefault="00FC2947" w:rsidP="00990F71">
      <w:pPr>
        <w:spacing w:line="360" w:lineRule="auto"/>
        <w:rPr>
          <w:rFonts w:ascii="Times New Roman" w:hAnsi="Times New Roman" w:cs="Times New Roman"/>
          <w:highlight w:val="yellow"/>
        </w:rPr>
      </w:pPr>
    </w:p>
    <w:p w:rsidR="007428A9" w:rsidRPr="007428A9" w:rsidRDefault="00990F71" w:rsidP="00990F71">
      <w:pPr>
        <w:spacing w:after="120"/>
        <w:jc w:val="both"/>
        <w:rPr>
          <w:rFonts w:ascii="Times New Roman" w:hAnsi="Times New Roman" w:cs="Times New Roman"/>
          <w:u w:val="single"/>
        </w:rPr>
      </w:pPr>
      <w:r w:rsidRPr="003F3BDA">
        <w:rPr>
          <w:rFonts w:ascii="Times New Roman" w:hAnsi="Times New Roman" w:cs="Times New Roman"/>
          <w:u w:val="single"/>
        </w:rPr>
        <w:t>Costo parametrico maggiorato (costo parametrico + incremento)</w:t>
      </w:r>
      <w:r w:rsidR="007428A9">
        <w:rPr>
          <w:rFonts w:ascii="Times New Roman" w:hAnsi="Times New Roman" w:cs="Times New Roman"/>
          <w:u w:val="single"/>
        </w:rPr>
        <w:t xml:space="preserve"> </w:t>
      </w:r>
      <w:r w:rsidR="007428A9" w:rsidRPr="007428A9">
        <w:rPr>
          <w:rFonts w:ascii="Times New Roman" w:hAnsi="Times New Roman" w:cs="Times New Roman"/>
          <w:b/>
          <w:u w:val="single"/>
        </w:rPr>
        <w:t>Tabella α</w:t>
      </w:r>
      <w:r w:rsidR="007428A9">
        <w:rPr>
          <w:rFonts w:ascii="Times New Roman" w:hAnsi="Times New Roman" w:cs="Times New Roman"/>
          <w:b/>
          <w:u w:val="single"/>
        </w:rPr>
        <w:t xml:space="preserve"> +</w:t>
      </w:r>
      <w:r w:rsidR="007428A9" w:rsidRPr="007428A9">
        <w:rPr>
          <w:rFonts w:ascii="Times New Roman" w:hAnsi="Times New Roman" w:cs="Times New Roman"/>
          <w:b/>
          <w:u w:val="single"/>
        </w:rPr>
        <w:t xml:space="preserve"> Tabella </w:t>
      </w:r>
      <w:r w:rsidR="007428A9">
        <w:rPr>
          <w:rFonts w:ascii="Times New Roman" w:hAnsi="Times New Roman" w:cs="Times New Roman"/>
          <w:b/>
          <w:u w:val="single"/>
        </w:rPr>
        <w:t>β</w:t>
      </w:r>
    </w:p>
    <w:tbl>
      <w:tblPr>
        <w:tblStyle w:val="Grigliatabella"/>
        <w:tblW w:w="0" w:type="auto"/>
        <w:tblInd w:w="-5" w:type="dxa"/>
        <w:tblLook w:val="04A0" w:firstRow="1" w:lastRow="0" w:firstColumn="1" w:lastColumn="0" w:noHBand="0" w:noVBand="1"/>
      </w:tblPr>
      <w:tblGrid>
        <w:gridCol w:w="8075"/>
        <w:gridCol w:w="1418"/>
      </w:tblGrid>
      <w:tr w:rsidR="00990F71" w:rsidTr="00531251">
        <w:tc>
          <w:tcPr>
            <w:tcW w:w="8075" w:type="dxa"/>
            <w:shd w:val="clear" w:color="auto" w:fill="D9D9D9" w:themeFill="background1" w:themeFillShade="D9"/>
            <w:vAlign w:val="center"/>
          </w:tcPr>
          <w:p w:rsidR="00990F71" w:rsidRPr="00DB3BEA" w:rsidRDefault="00990F71" w:rsidP="006F5E84">
            <w:pPr>
              <w:rPr>
                <w:rFonts w:ascii="Times New Roman" w:hAnsi="Times New Roman" w:cs="Times New Roman"/>
                <w:sz w:val="20"/>
                <w:szCs w:val="20"/>
              </w:rPr>
            </w:pPr>
            <w:r w:rsidRPr="00DB3BEA">
              <w:rPr>
                <w:rFonts w:ascii="Times New Roman" w:hAnsi="Times New Roman" w:cs="Times New Roman"/>
                <w:sz w:val="20"/>
                <w:szCs w:val="20"/>
              </w:rPr>
              <w:t>Superficie complessiva</w:t>
            </w:r>
          </w:p>
        </w:tc>
        <w:tc>
          <w:tcPr>
            <w:tcW w:w="1418" w:type="dxa"/>
            <w:shd w:val="clear" w:color="auto" w:fill="D9D9D9" w:themeFill="background1" w:themeFillShade="D9"/>
            <w:vAlign w:val="center"/>
          </w:tcPr>
          <w:p w:rsidR="00990F71" w:rsidRPr="00DB3BEA" w:rsidRDefault="00EF33C6" w:rsidP="00EF33C6">
            <w:pPr>
              <w:rPr>
                <w:rFonts w:ascii="Times New Roman" w:hAnsi="Times New Roman" w:cs="Times New Roman"/>
                <w:sz w:val="20"/>
                <w:szCs w:val="20"/>
              </w:rPr>
            </w:pPr>
            <w:r>
              <w:rPr>
                <w:rFonts w:ascii="Times New Roman" w:hAnsi="Times New Roman" w:cs="Times New Roman"/>
                <w:sz w:val="20"/>
                <w:szCs w:val="20"/>
              </w:rPr>
              <w:t>mq</w:t>
            </w:r>
          </w:p>
        </w:tc>
      </w:tr>
      <w:tr w:rsidR="003F3BDA" w:rsidTr="00531251">
        <w:tc>
          <w:tcPr>
            <w:tcW w:w="8075" w:type="dxa"/>
            <w:vAlign w:val="center"/>
          </w:tcPr>
          <w:p w:rsidR="003F3BDA" w:rsidRPr="00DB3BEA" w:rsidRDefault="003F3BDA" w:rsidP="003F3BDA">
            <w:pPr>
              <w:rPr>
                <w:rFonts w:ascii="Times New Roman" w:hAnsi="Times New Roman" w:cs="Times New Roman"/>
                <w:sz w:val="20"/>
                <w:szCs w:val="20"/>
              </w:rPr>
            </w:pPr>
            <w:r w:rsidRPr="00DB3BEA">
              <w:rPr>
                <w:rFonts w:ascii="Times New Roman" w:hAnsi="Times New Roman" w:cs="Times New Roman"/>
                <w:sz w:val="20"/>
                <w:szCs w:val="20"/>
              </w:rPr>
              <w:t>Fino a 130 mq</w:t>
            </w:r>
          </w:p>
        </w:tc>
        <w:tc>
          <w:tcPr>
            <w:tcW w:w="1418" w:type="dxa"/>
          </w:tcPr>
          <w:p w:rsidR="003F3BDA" w:rsidRDefault="003F3BDA" w:rsidP="003F3BDA">
            <w:r w:rsidRPr="002B0261">
              <w:rPr>
                <w:rFonts w:ascii="Times New Roman" w:hAnsi="Times New Roman" w:cs="Times New Roman"/>
                <w:sz w:val="20"/>
                <w:szCs w:val="20"/>
              </w:rPr>
              <w:t>€</w:t>
            </w:r>
            <w:r w:rsidR="00531251">
              <w:rPr>
                <w:rFonts w:ascii="Times New Roman" w:hAnsi="Times New Roman" w:cs="Times New Roman"/>
                <w:sz w:val="20"/>
                <w:szCs w:val="20"/>
              </w:rPr>
              <w:t>/mq</w:t>
            </w:r>
          </w:p>
        </w:tc>
      </w:tr>
      <w:tr w:rsidR="003F3BDA" w:rsidTr="00531251">
        <w:tc>
          <w:tcPr>
            <w:tcW w:w="8075" w:type="dxa"/>
            <w:vAlign w:val="center"/>
          </w:tcPr>
          <w:p w:rsidR="003F3BDA" w:rsidRPr="00DB3BEA" w:rsidRDefault="003F3BDA" w:rsidP="003F3BDA">
            <w:pPr>
              <w:rPr>
                <w:rFonts w:ascii="Times New Roman" w:hAnsi="Times New Roman" w:cs="Times New Roman"/>
                <w:sz w:val="20"/>
                <w:szCs w:val="20"/>
              </w:rPr>
            </w:pPr>
            <w:r w:rsidRPr="00DB3BEA">
              <w:rPr>
                <w:rFonts w:ascii="Times New Roman" w:hAnsi="Times New Roman" w:cs="Times New Roman"/>
                <w:sz w:val="20"/>
                <w:szCs w:val="20"/>
              </w:rPr>
              <w:t>Da 130 a 220 mq</w:t>
            </w:r>
          </w:p>
        </w:tc>
        <w:tc>
          <w:tcPr>
            <w:tcW w:w="1418" w:type="dxa"/>
          </w:tcPr>
          <w:p w:rsidR="003F3BDA" w:rsidRDefault="003F3BDA" w:rsidP="003F3BDA">
            <w:r w:rsidRPr="002B0261">
              <w:rPr>
                <w:rFonts w:ascii="Times New Roman" w:hAnsi="Times New Roman" w:cs="Times New Roman"/>
                <w:sz w:val="20"/>
                <w:szCs w:val="20"/>
              </w:rPr>
              <w:t>€</w:t>
            </w:r>
            <w:r w:rsidR="00531251">
              <w:rPr>
                <w:rFonts w:ascii="Times New Roman" w:hAnsi="Times New Roman" w:cs="Times New Roman"/>
                <w:sz w:val="20"/>
                <w:szCs w:val="20"/>
              </w:rPr>
              <w:t>/mq</w:t>
            </w:r>
          </w:p>
        </w:tc>
      </w:tr>
      <w:tr w:rsidR="003F3BDA" w:rsidTr="00531251">
        <w:tc>
          <w:tcPr>
            <w:tcW w:w="8075" w:type="dxa"/>
            <w:vAlign w:val="center"/>
          </w:tcPr>
          <w:p w:rsidR="003F3BDA" w:rsidRPr="00DB3BEA" w:rsidRDefault="003F3BDA" w:rsidP="003F3BDA">
            <w:pPr>
              <w:rPr>
                <w:rFonts w:ascii="Times New Roman" w:hAnsi="Times New Roman" w:cs="Times New Roman"/>
                <w:sz w:val="20"/>
                <w:szCs w:val="20"/>
              </w:rPr>
            </w:pPr>
            <w:r w:rsidRPr="00DB3BEA">
              <w:rPr>
                <w:rFonts w:ascii="Times New Roman" w:hAnsi="Times New Roman" w:cs="Times New Roman"/>
                <w:sz w:val="20"/>
                <w:szCs w:val="20"/>
              </w:rPr>
              <w:t>Oltre i 220 mq</w:t>
            </w:r>
          </w:p>
        </w:tc>
        <w:tc>
          <w:tcPr>
            <w:tcW w:w="1418" w:type="dxa"/>
          </w:tcPr>
          <w:p w:rsidR="003F3BDA" w:rsidRDefault="003F3BDA" w:rsidP="003F3BDA">
            <w:r w:rsidRPr="002B0261">
              <w:rPr>
                <w:rFonts w:ascii="Times New Roman" w:hAnsi="Times New Roman" w:cs="Times New Roman"/>
                <w:sz w:val="20"/>
                <w:szCs w:val="20"/>
              </w:rPr>
              <w:t>€</w:t>
            </w:r>
            <w:r w:rsidR="00531251">
              <w:rPr>
                <w:rFonts w:ascii="Times New Roman" w:hAnsi="Times New Roman" w:cs="Times New Roman"/>
                <w:sz w:val="20"/>
                <w:szCs w:val="20"/>
              </w:rPr>
              <w:t>/mq</w:t>
            </w:r>
          </w:p>
        </w:tc>
      </w:tr>
    </w:tbl>
    <w:p w:rsidR="0065796E" w:rsidRDefault="0065796E">
      <w:pPr>
        <w:rPr>
          <w:rFonts w:ascii="Times New Roman" w:hAnsi="Times New Roman" w:cs="Times New Roman"/>
        </w:rPr>
      </w:pPr>
    </w:p>
    <w:tbl>
      <w:tblPr>
        <w:tblStyle w:val="Grigliatabella"/>
        <w:tblW w:w="9633" w:type="dxa"/>
        <w:tblInd w:w="-5" w:type="dxa"/>
        <w:tblLook w:val="04A0" w:firstRow="1" w:lastRow="0" w:firstColumn="1" w:lastColumn="0" w:noHBand="0" w:noVBand="1"/>
      </w:tblPr>
      <w:tblGrid>
        <w:gridCol w:w="4106"/>
        <w:gridCol w:w="2994"/>
        <w:gridCol w:w="2533"/>
      </w:tblGrid>
      <w:tr w:rsidR="0065796E" w:rsidRPr="00EF33C6" w:rsidTr="0065796E">
        <w:tc>
          <w:tcPr>
            <w:tcW w:w="9633" w:type="dxa"/>
            <w:gridSpan w:val="3"/>
            <w:tcBorders>
              <w:bottom w:val="single" w:sz="4" w:space="0" w:color="auto"/>
            </w:tcBorders>
          </w:tcPr>
          <w:p w:rsidR="0065796E" w:rsidRPr="00671CEE" w:rsidRDefault="0065796E" w:rsidP="00AD5D0E">
            <w:pPr>
              <w:jc w:val="center"/>
              <w:rPr>
                <w:rFonts w:ascii="Times New Roman" w:hAnsi="Times New Roman" w:cs="Times New Roman"/>
              </w:rPr>
            </w:pPr>
            <w:r w:rsidRPr="00671CEE">
              <w:rPr>
                <w:rFonts w:ascii="Times New Roman" w:hAnsi="Times New Roman" w:cs="Times New Roman"/>
                <w:b/>
              </w:rPr>
              <w:t>QUADRO E - CALCOLO DEL COSTO CONVENZIONALE</w:t>
            </w:r>
          </w:p>
        </w:tc>
      </w:tr>
      <w:tr w:rsidR="0065796E" w:rsidRPr="00EF33C6" w:rsidTr="0065796E">
        <w:trPr>
          <w:trHeight w:val="95"/>
        </w:trPr>
        <w:tc>
          <w:tcPr>
            <w:tcW w:w="4106" w:type="dxa"/>
            <w:tcBorders>
              <w:top w:val="single" w:sz="4" w:space="0" w:color="auto"/>
              <w:left w:val="nil"/>
              <w:bottom w:val="single" w:sz="4" w:space="0" w:color="auto"/>
              <w:right w:val="nil"/>
            </w:tcBorders>
            <w:vAlign w:val="center"/>
          </w:tcPr>
          <w:p w:rsidR="0065796E" w:rsidRPr="00671CEE" w:rsidRDefault="0065796E" w:rsidP="006F5E84">
            <w:pPr>
              <w:jc w:val="center"/>
              <w:rPr>
                <w:rFonts w:ascii="Times New Roman" w:hAnsi="Times New Roman" w:cs="Times New Roman"/>
                <w:sz w:val="20"/>
                <w:szCs w:val="20"/>
              </w:rPr>
            </w:pPr>
          </w:p>
        </w:tc>
        <w:tc>
          <w:tcPr>
            <w:tcW w:w="5527" w:type="dxa"/>
            <w:gridSpan w:val="2"/>
            <w:tcBorders>
              <w:top w:val="single" w:sz="4" w:space="0" w:color="auto"/>
              <w:left w:val="nil"/>
              <w:bottom w:val="single" w:sz="4" w:space="0" w:color="auto"/>
              <w:right w:val="nil"/>
            </w:tcBorders>
            <w:vAlign w:val="center"/>
          </w:tcPr>
          <w:p w:rsidR="0065796E" w:rsidRPr="00671CEE" w:rsidRDefault="0065796E" w:rsidP="006F5E84">
            <w:pPr>
              <w:jc w:val="center"/>
              <w:rPr>
                <w:rFonts w:ascii="Times New Roman" w:hAnsi="Times New Roman" w:cs="Times New Roman"/>
                <w:sz w:val="20"/>
                <w:szCs w:val="20"/>
              </w:rPr>
            </w:pPr>
          </w:p>
        </w:tc>
      </w:tr>
      <w:tr w:rsidR="00EE3953" w:rsidRPr="00EF33C6" w:rsidTr="0065796E">
        <w:trPr>
          <w:trHeight w:val="95"/>
        </w:trPr>
        <w:tc>
          <w:tcPr>
            <w:tcW w:w="4106" w:type="dxa"/>
            <w:tcBorders>
              <w:top w:val="single" w:sz="4" w:space="0" w:color="auto"/>
            </w:tcBorders>
            <w:vAlign w:val="center"/>
          </w:tcPr>
          <w:p w:rsidR="00EE3953" w:rsidRPr="00671CEE" w:rsidRDefault="00EE3953" w:rsidP="006F5E84">
            <w:pPr>
              <w:jc w:val="center"/>
              <w:rPr>
                <w:rFonts w:ascii="Times New Roman" w:hAnsi="Times New Roman" w:cs="Times New Roman"/>
                <w:sz w:val="20"/>
                <w:szCs w:val="20"/>
              </w:rPr>
            </w:pPr>
            <w:r w:rsidRPr="00671CEE">
              <w:rPr>
                <w:rFonts w:ascii="Times New Roman" w:hAnsi="Times New Roman" w:cs="Times New Roman"/>
                <w:sz w:val="20"/>
                <w:szCs w:val="20"/>
              </w:rPr>
              <w:t>UNITÀ IMMOBILIARE 1</w:t>
            </w:r>
          </w:p>
        </w:tc>
        <w:tc>
          <w:tcPr>
            <w:tcW w:w="5527" w:type="dxa"/>
            <w:gridSpan w:val="2"/>
            <w:tcBorders>
              <w:top w:val="single" w:sz="4" w:space="0" w:color="auto"/>
            </w:tcBorders>
            <w:vAlign w:val="center"/>
          </w:tcPr>
          <w:p w:rsidR="00EE3953" w:rsidRPr="00671CEE" w:rsidRDefault="00EE3953" w:rsidP="006F5E84">
            <w:pPr>
              <w:jc w:val="center"/>
              <w:rPr>
                <w:rFonts w:ascii="Times New Roman" w:hAnsi="Times New Roman" w:cs="Times New Roman"/>
                <w:sz w:val="20"/>
                <w:szCs w:val="20"/>
              </w:rPr>
            </w:pPr>
            <w:r w:rsidRPr="00671CEE">
              <w:rPr>
                <w:rFonts w:ascii="Times New Roman" w:hAnsi="Times New Roman" w:cs="Times New Roman"/>
                <w:sz w:val="20"/>
                <w:szCs w:val="20"/>
              </w:rPr>
              <w:t xml:space="preserve">N° xxx, </w:t>
            </w:r>
            <w:proofErr w:type="spellStart"/>
            <w:r w:rsidRPr="00671CEE">
              <w:rPr>
                <w:rFonts w:ascii="Times New Roman" w:hAnsi="Times New Roman" w:cs="Times New Roman"/>
                <w:sz w:val="20"/>
                <w:szCs w:val="20"/>
              </w:rPr>
              <w:t>Fg</w:t>
            </w:r>
            <w:proofErr w:type="spellEnd"/>
            <w:r w:rsidRPr="00671CEE">
              <w:rPr>
                <w:rFonts w:ascii="Times New Roman" w:hAnsi="Times New Roman" w:cs="Times New Roman"/>
                <w:sz w:val="20"/>
                <w:szCs w:val="20"/>
              </w:rPr>
              <w:t>. xxx part.  xxx sub. xxx</w:t>
            </w:r>
          </w:p>
        </w:tc>
      </w:tr>
      <w:tr w:rsidR="00EE3953" w:rsidRPr="00EF33C6" w:rsidTr="0065796E">
        <w:trPr>
          <w:trHeight w:val="95"/>
        </w:trPr>
        <w:tc>
          <w:tcPr>
            <w:tcW w:w="4106" w:type="dxa"/>
            <w:vAlign w:val="center"/>
          </w:tcPr>
          <w:p w:rsidR="00EE3953" w:rsidRPr="00671CEE" w:rsidRDefault="00EE3953" w:rsidP="006F5E84">
            <w:pPr>
              <w:jc w:val="center"/>
              <w:rPr>
                <w:rFonts w:ascii="Times New Roman" w:hAnsi="Times New Roman" w:cs="Times New Roman"/>
                <w:sz w:val="20"/>
                <w:szCs w:val="20"/>
              </w:rPr>
            </w:pPr>
          </w:p>
        </w:tc>
        <w:tc>
          <w:tcPr>
            <w:tcW w:w="2994" w:type="dxa"/>
            <w:vAlign w:val="center"/>
          </w:tcPr>
          <w:p w:rsidR="00EE3953" w:rsidRPr="00671CEE" w:rsidRDefault="00EE3953" w:rsidP="006F5E84">
            <w:pPr>
              <w:jc w:val="center"/>
              <w:rPr>
                <w:rFonts w:ascii="Times New Roman" w:hAnsi="Times New Roman" w:cs="Times New Roman"/>
                <w:sz w:val="20"/>
                <w:szCs w:val="20"/>
              </w:rPr>
            </w:pPr>
            <w:r w:rsidRPr="00671CEE">
              <w:rPr>
                <w:rFonts w:ascii="Times New Roman" w:hAnsi="Times New Roman" w:cs="Times New Roman"/>
                <w:sz w:val="20"/>
                <w:szCs w:val="20"/>
              </w:rPr>
              <w:t>COSTO PARAMETRICO MAGGIORATO</w:t>
            </w:r>
          </w:p>
        </w:tc>
        <w:tc>
          <w:tcPr>
            <w:tcW w:w="2533" w:type="dxa"/>
            <w:vAlign w:val="center"/>
          </w:tcPr>
          <w:p w:rsidR="00EE3953" w:rsidRPr="00671CEE" w:rsidRDefault="00EE3953" w:rsidP="006F5E84">
            <w:pPr>
              <w:jc w:val="center"/>
              <w:rPr>
                <w:rFonts w:ascii="Times New Roman" w:hAnsi="Times New Roman" w:cs="Times New Roman"/>
                <w:sz w:val="20"/>
                <w:szCs w:val="20"/>
              </w:rPr>
            </w:pPr>
            <w:r w:rsidRPr="00671CEE">
              <w:rPr>
                <w:rFonts w:ascii="Times New Roman" w:hAnsi="Times New Roman" w:cs="Times New Roman"/>
                <w:sz w:val="20"/>
                <w:szCs w:val="20"/>
              </w:rPr>
              <w:t>COSTO CONVENZIONALE</w:t>
            </w:r>
          </w:p>
        </w:tc>
      </w:tr>
      <w:tr w:rsidR="00EE3953" w:rsidRPr="00EF33C6" w:rsidTr="0065796E">
        <w:trPr>
          <w:trHeight w:val="200"/>
        </w:trPr>
        <w:tc>
          <w:tcPr>
            <w:tcW w:w="4106" w:type="dxa"/>
            <w:vAlign w:val="center"/>
          </w:tcPr>
          <w:p w:rsidR="00EE3953" w:rsidRPr="00671CEE" w:rsidRDefault="00EE3953" w:rsidP="00231C16">
            <w:pPr>
              <w:spacing w:line="360" w:lineRule="auto"/>
              <w:rPr>
                <w:rFonts w:ascii="Times New Roman" w:hAnsi="Times New Roman" w:cs="Times New Roman"/>
                <w:b/>
                <w:sz w:val="20"/>
                <w:szCs w:val="20"/>
              </w:rPr>
            </w:pPr>
            <w:r w:rsidRPr="00671CEE">
              <w:rPr>
                <w:rFonts w:ascii="Times New Roman" w:hAnsi="Times New Roman" w:cs="Times New Roman"/>
                <w:b/>
                <w:sz w:val="20"/>
                <w:szCs w:val="20"/>
              </w:rPr>
              <w:t>Abitazione/attività produttiva</w:t>
            </w:r>
          </w:p>
        </w:tc>
        <w:tc>
          <w:tcPr>
            <w:tcW w:w="2994" w:type="dxa"/>
            <w:shd w:val="clear" w:color="auto" w:fill="F2F2F2" w:themeFill="background1" w:themeFillShade="F2"/>
            <w:vAlign w:val="center"/>
          </w:tcPr>
          <w:p w:rsidR="00EE3953" w:rsidRPr="00671CEE" w:rsidRDefault="00EE3953" w:rsidP="00531251">
            <w:pPr>
              <w:jc w:val="center"/>
              <w:rPr>
                <w:rFonts w:ascii="Times New Roman" w:hAnsi="Times New Roman" w:cs="Times New Roman"/>
                <w:sz w:val="20"/>
                <w:szCs w:val="20"/>
              </w:rPr>
            </w:pPr>
            <w:r w:rsidRPr="00671CEE">
              <w:rPr>
                <w:rFonts w:ascii="Times New Roman" w:hAnsi="Times New Roman" w:cs="Times New Roman"/>
                <w:sz w:val="20"/>
                <w:szCs w:val="20"/>
              </w:rPr>
              <w:t>€</w:t>
            </w:r>
            <w:r w:rsidR="00531251" w:rsidRPr="00671CEE">
              <w:rPr>
                <w:rFonts w:ascii="Times New Roman" w:hAnsi="Times New Roman" w:cs="Times New Roman"/>
                <w:sz w:val="20"/>
                <w:szCs w:val="20"/>
              </w:rPr>
              <w:t>/mq</w:t>
            </w:r>
            <w:r w:rsidRPr="00671CEE">
              <w:rPr>
                <w:rFonts w:ascii="Times New Roman" w:hAnsi="Times New Roman" w:cs="Times New Roman"/>
                <w:sz w:val="20"/>
                <w:szCs w:val="20"/>
              </w:rPr>
              <w:t xml:space="preserve"> </w:t>
            </w:r>
            <w:r w:rsidR="00531251" w:rsidRPr="00671CEE">
              <w:rPr>
                <w:rFonts w:ascii="Times New Roman" w:hAnsi="Times New Roman" w:cs="Times New Roman"/>
                <w:sz w:val="20"/>
                <w:szCs w:val="20"/>
              </w:rPr>
              <w:t>………</w:t>
            </w:r>
          </w:p>
        </w:tc>
        <w:tc>
          <w:tcPr>
            <w:tcW w:w="2533" w:type="dxa"/>
            <w:shd w:val="clear" w:color="auto" w:fill="F2F2F2" w:themeFill="background1" w:themeFillShade="F2"/>
            <w:vAlign w:val="center"/>
          </w:tcPr>
          <w:p w:rsidR="00EE3953" w:rsidRPr="00671CEE" w:rsidRDefault="00EE3953" w:rsidP="00531251">
            <w:pPr>
              <w:jc w:val="center"/>
              <w:rPr>
                <w:rFonts w:ascii="Times New Roman" w:hAnsi="Times New Roman" w:cs="Times New Roman"/>
                <w:sz w:val="20"/>
                <w:szCs w:val="20"/>
              </w:rPr>
            </w:pPr>
            <w:r w:rsidRPr="00671CEE">
              <w:rPr>
                <w:rFonts w:ascii="Times New Roman" w:hAnsi="Times New Roman" w:cs="Times New Roman"/>
                <w:sz w:val="20"/>
                <w:szCs w:val="20"/>
              </w:rPr>
              <w:t xml:space="preserve">Totale € </w:t>
            </w:r>
            <w:r w:rsidR="00531251" w:rsidRPr="00671CEE">
              <w:rPr>
                <w:rFonts w:ascii="Times New Roman" w:hAnsi="Times New Roman" w:cs="Times New Roman"/>
                <w:sz w:val="20"/>
                <w:szCs w:val="20"/>
              </w:rPr>
              <w:t>…………</w:t>
            </w:r>
          </w:p>
        </w:tc>
      </w:tr>
      <w:tr w:rsidR="00EE3953" w:rsidRPr="00EF33C6" w:rsidTr="0065796E">
        <w:trPr>
          <w:trHeight w:val="298"/>
        </w:trPr>
        <w:tc>
          <w:tcPr>
            <w:tcW w:w="4106" w:type="dxa"/>
            <w:vAlign w:val="center"/>
          </w:tcPr>
          <w:p w:rsidR="00EE3953" w:rsidRPr="00671CEE" w:rsidRDefault="00EE3953" w:rsidP="00231C16">
            <w:pPr>
              <w:rPr>
                <w:rFonts w:ascii="Times New Roman" w:hAnsi="Times New Roman" w:cs="Times New Roman"/>
                <w:sz w:val="20"/>
                <w:szCs w:val="20"/>
              </w:rPr>
            </w:pPr>
            <w:r w:rsidRPr="00671CEE">
              <w:rPr>
                <w:rFonts w:ascii="Times New Roman" w:hAnsi="Times New Roman" w:cs="Times New Roman"/>
                <w:b/>
                <w:sz w:val="20"/>
                <w:szCs w:val="20"/>
              </w:rPr>
              <w:t>Pertinenze interne</w:t>
            </w:r>
          </w:p>
        </w:tc>
        <w:tc>
          <w:tcPr>
            <w:tcW w:w="2994"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33"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EE3953" w:rsidRPr="00EF33C6" w:rsidTr="0065796E">
        <w:trPr>
          <w:trHeight w:val="324"/>
        </w:trPr>
        <w:tc>
          <w:tcPr>
            <w:tcW w:w="4106" w:type="dxa"/>
            <w:vAlign w:val="center"/>
          </w:tcPr>
          <w:p w:rsidR="00EE3953" w:rsidRPr="00671CEE" w:rsidRDefault="00EE3953" w:rsidP="00231C16">
            <w:pPr>
              <w:rPr>
                <w:rFonts w:ascii="Times New Roman" w:hAnsi="Times New Roman" w:cs="Times New Roman"/>
                <w:sz w:val="20"/>
                <w:szCs w:val="20"/>
              </w:rPr>
            </w:pPr>
            <w:r w:rsidRPr="00671CEE">
              <w:rPr>
                <w:rFonts w:ascii="Times New Roman" w:hAnsi="Times New Roman" w:cs="Times New Roman"/>
                <w:b/>
                <w:sz w:val="20"/>
                <w:szCs w:val="20"/>
              </w:rPr>
              <w:t>Pertinenze esterne</w:t>
            </w:r>
          </w:p>
        </w:tc>
        <w:tc>
          <w:tcPr>
            <w:tcW w:w="2994"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33"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EE3953" w:rsidRPr="00EF33C6" w:rsidTr="0065796E">
        <w:trPr>
          <w:trHeight w:val="125"/>
        </w:trPr>
        <w:tc>
          <w:tcPr>
            <w:tcW w:w="4106" w:type="dxa"/>
            <w:vAlign w:val="center"/>
          </w:tcPr>
          <w:p w:rsidR="00EE3953" w:rsidRPr="00671CEE" w:rsidRDefault="00EE3953" w:rsidP="00231C16">
            <w:pPr>
              <w:rPr>
                <w:rFonts w:ascii="Times New Roman" w:hAnsi="Times New Roman" w:cs="Times New Roman"/>
                <w:sz w:val="20"/>
                <w:szCs w:val="20"/>
              </w:rPr>
            </w:pPr>
            <w:r w:rsidRPr="00671CEE">
              <w:rPr>
                <w:rFonts w:ascii="Times New Roman" w:hAnsi="Times New Roman" w:cs="Times New Roman"/>
                <w:b/>
                <w:sz w:val="20"/>
                <w:szCs w:val="20"/>
              </w:rPr>
              <w:t>Quota parti comuni</w:t>
            </w:r>
          </w:p>
        </w:tc>
        <w:tc>
          <w:tcPr>
            <w:tcW w:w="2994"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33" w:type="dxa"/>
            <w:shd w:val="clear" w:color="auto" w:fill="F2F2F2" w:themeFill="background1" w:themeFillShade="F2"/>
            <w:vAlign w:val="center"/>
          </w:tcPr>
          <w:p w:rsidR="00EE3953" w:rsidRPr="00671CEE" w:rsidRDefault="00531251" w:rsidP="006F5E84">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EE3953" w:rsidRPr="00EF33C6" w:rsidTr="0065796E">
        <w:trPr>
          <w:trHeight w:val="125"/>
        </w:trPr>
        <w:tc>
          <w:tcPr>
            <w:tcW w:w="4106" w:type="dxa"/>
            <w:vAlign w:val="center"/>
          </w:tcPr>
          <w:p w:rsidR="00EE3953" w:rsidRPr="00671CEE" w:rsidRDefault="00EE3953" w:rsidP="00231C16">
            <w:pPr>
              <w:rPr>
                <w:rFonts w:ascii="Times New Roman" w:hAnsi="Times New Roman" w:cs="Times New Roman"/>
                <w:b/>
                <w:sz w:val="20"/>
                <w:szCs w:val="20"/>
              </w:rPr>
            </w:pPr>
            <w:r w:rsidRPr="00671CEE">
              <w:rPr>
                <w:rFonts w:ascii="Times New Roman" w:hAnsi="Times New Roman" w:cs="Times New Roman"/>
                <w:b/>
                <w:sz w:val="20"/>
                <w:szCs w:val="20"/>
              </w:rPr>
              <w:t>Totale costo convenzionale al netto dell’Iva</w:t>
            </w:r>
          </w:p>
        </w:tc>
        <w:tc>
          <w:tcPr>
            <w:tcW w:w="5527" w:type="dxa"/>
            <w:gridSpan w:val="2"/>
            <w:shd w:val="clear" w:color="auto" w:fill="F2F2F2" w:themeFill="background1" w:themeFillShade="F2"/>
            <w:vAlign w:val="center"/>
          </w:tcPr>
          <w:p w:rsidR="00EE3953" w:rsidRPr="00671CEE" w:rsidRDefault="00EE3953" w:rsidP="00531251">
            <w:pPr>
              <w:jc w:val="center"/>
              <w:rPr>
                <w:rFonts w:ascii="Times New Roman" w:hAnsi="Times New Roman" w:cs="Times New Roman"/>
                <w:sz w:val="20"/>
                <w:szCs w:val="20"/>
              </w:rPr>
            </w:pPr>
            <w:r w:rsidRPr="00671CEE">
              <w:rPr>
                <w:rFonts w:ascii="Times New Roman" w:hAnsi="Times New Roman" w:cs="Times New Roman"/>
                <w:b/>
                <w:sz w:val="20"/>
                <w:szCs w:val="20"/>
              </w:rPr>
              <w:t xml:space="preserve">Totale € </w:t>
            </w:r>
            <w:r w:rsidR="00531251" w:rsidRPr="00671CEE">
              <w:rPr>
                <w:rFonts w:ascii="Times New Roman" w:hAnsi="Times New Roman" w:cs="Times New Roman"/>
                <w:b/>
                <w:sz w:val="20"/>
                <w:szCs w:val="20"/>
              </w:rPr>
              <w:t>…………………..</w:t>
            </w:r>
          </w:p>
        </w:tc>
      </w:tr>
      <w:tr w:rsidR="00EE3953" w:rsidRPr="00EF33C6" w:rsidTr="0065796E">
        <w:trPr>
          <w:trHeight w:val="125"/>
        </w:trPr>
        <w:tc>
          <w:tcPr>
            <w:tcW w:w="9633" w:type="dxa"/>
            <w:gridSpan w:val="3"/>
            <w:vAlign w:val="center"/>
          </w:tcPr>
          <w:p w:rsidR="00EE3953" w:rsidRPr="00671CEE" w:rsidRDefault="00EE3953" w:rsidP="00EE3953">
            <w:pPr>
              <w:jc w:val="both"/>
              <w:rPr>
                <w:rFonts w:ascii="Times New Roman" w:hAnsi="Times New Roman" w:cs="Times New Roman"/>
                <w:b/>
                <w:sz w:val="20"/>
                <w:szCs w:val="20"/>
              </w:rPr>
            </w:pPr>
            <w:r w:rsidRPr="00671CEE">
              <w:rPr>
                <w:rFonts w:ascii="Times New Roman" w:hAnsi="Times New Roman" w:cs="Times New Roman"/>
                <w:b/>
                <w:sz w:val="20"/>
                <w:szCs w:val="20"/>
              </w:rPr>
              <w:t>Polizza assicurativa per risarcimento danni da sisma</w:t>
            </w:r>
            <w:r w:rsidRPr="00671CEE">
              <w:rPr>
                <w:rFonts w:ascii="Times New Roman" w:hAnsi="Times New Roman" w:cs="Times New Roman"/>
                <w:sz w:val="20"/>
                <w:szCs w:val="20"/>
              </w:rPr>
              <w:t xml:space="preserve">: </w:t>
            </w:r>
            <w:r w:rsidRPr="00671CEE">
              <w:rPr>
                <w:rFonts w:ascii="Segoe UI Symbol" w:hAnsi="Segoe UI Symbol" w:cs="Segoe UI Symbol"/>
                <w:sz w:val="20"/>
                <w:szCs w:val="20"/>
              </w:rPr>
              <w:t>☐</w:t>
            </w:r>
            <w:r w:rsidRPr="00671CEE">
              <w:rPr>
                <w:rFonts w:ascii="Times New Roman" w:hAnsi="Times New Roman" w:cs="Times New Roman"/>
                <w:sz w:val="20"/>
                <w:szCs w:val="20"/>
              </w:rPr>
              <w:t xml:space="preserve">assente    </w:t>
            </w:r>
            <w:r w:rsidRPr="00671CEE">
              <w:rPr>
                <w:rFonts w:ascii="Segoe UI Symbol" w:hAnsi="Segoe UI Symbol" w:cs="Segoe UI Symbol"/>
                <w:sz w:val="20"/>
                <w:szCs w:val="20"/>
              </w:rPr>
              <w:t>☐</w:t>
            </w:r>
            <w:r w:rsidRPr="00671CEE">
              <w:rPr>
                <w:rFonts w:ascii="Times New Roman" w:hAnsi="Times New Roman" w:cs="Times New Roman"/>
                <w:sz w:val="20"/>
                <w:szCs w:val="20"/>
              </w:rPr>
              <w:t xml:space="preserve"> presente (in questo secondo caso, specificare l’importo erogato dall’assicurazione per il risarcimento dei danni</w:t>
            </w:r>
            <w:r w:rsidR="007428A9">
              <w:rPr>
                <w:rFonts w:ascii="Times New Roman" w:hAnsi="Times New Roman" w:cs="Times New Roman"/>
                <w:sz w:val="20"/>
                <w:szCs w:val="20"/>
              </w:rPr>
              <w:t xml:space="preserve"> </w:t>
            </w:r>
            <w:r w:rsidRPr="00671CEE">
              <w:rPr>
                <w:rFonts w:ascii="Times New Roman" w:hAnsi="Times New Roman" w:cs="Times New Roman"/>
                <w:sz w:val="20"/>
                <w:szCs w:val="20"/>
              </w:rPr>
              <w:t>)</w:t>
            </w:r>
            <w:r w:rsidR="007428A9">
              <w:rPr>
                <w:rFonts w:ascii="Times New Roman" w:hAnsi="Times New Roman" w:cs="Times New Roman"/>
                <w:sz w:val="20"/>
                <w:szCs w:val="20"/>
              </w:rPr>
              <w:t xml:space="preserve"> €………………….</w:t>
            </w:r>
          </w:p>
        </w:tc>
      </w:tr>
    </w:tbl>
    <w:p w:rsidR="00DF6CA3" w:rsidRPr="00671CEE" w:rsidRDefault="00DF6CA3" w:rsidP="00EE3953">
      <w:pPr>
        <w:jc w:val="both"/>
        <w:rPr>
          <w:rFonts w:ascii="Times New Roman" w:hAnsi="Times New Roman" w:cs="Times New Roman"/>
        </w:rPr>
      </w:pPr>
    </w:p>
    <w:tbl>
      <w:tblPr>
        <w:tblStyle w:val="Grigliatabella"/>
        <w:tblW w:w="9652" w:type="dxa"/>
        <w:tblLook w:val="04A0" w:firstRow="1" w:lastRow="0" w:firstColumn="1" w:lastColumn="0" w:noHBand="0" w:noVBand="1"/>
      </w:tblPr>
      <w:tblGrid>
        <w:gridCol w:w="4106"/>
        <w:gridCol w:w="2994"/>
        <w:gridCol w:w="2552"/>
      </w:tblGrid>
      <w:tr w:rsidR="00EE3953" w:rsidRPr="00671CEE" w:rsidTr="00D26524">
        <w:trPr>
          <w:trHeight w:val="95"/>
        </w:trPr>
        <w:tc>
          <w:tcPr>
            <w:tcW w:w="4106" w:type="dxa"/>
            <w:vAlign w:val="center"/>
          </w:tcPr>
          <w:p w:rsidR="00EE3953" w:rsidRPr="00671CEE" w:rsidRDefault="00EE3953" w:rsidP="00EE3953">
            <w:pPr>
              <w:jc w:val="center"/>
              <w:rPr>
                <w:rFonts w:ascii="Times New Roman" w:hAnsi="Times New Roman" w:cs="Times New Roman"/>
                <w:sz w:val="20"/>
                <w:szCs w:val="20"/>
              </w:rPr>
            </w:pPr>
            <w:r w:rsidRPr="00671CEE">
              <w:rPr>
                <w:rFonts w:ascii="Times New Roman" w:hAnsi="Times New Roman" w:cs="Times New Roman"/>
                <w:sz w:val="20"/>
                <w:szCs w:val="20"/>
              </w:rPr>
              <w:t>UNITÀ IMMOBILIARE X</w:t>
            </w:r>
          </w:p>
        </w:tc>
        <w:tc>
          <w:tcPr>
            <w:tcW w:w="5546" w:type="dxa"/>
            <w:gridSpan w:val="2"/>
            <w:vAlign w:val="center"/>
          </w:tcPr>
          <w:p w:rsidR="00EE3953" w:rsidRPr="00671CEE" w:rsidRDefault="00EE3953" w:rsidP="00D26524">
            <w:pPr>
              <w:jc w:val="center"/>
              <w:rPr>
                <w:rFonts w:ascii="Times New Roman" w:hAnsi="Times New Roman" w:cs="Times New Roman"/>
                <w:sz w:val="20"/>
                <w:szCs w:val="20"/>
              </w:rPr>
            </w:pPr>
            <w:r w:rsidRPr="00671CEE">
              <w:rPr>
                <w:rFonts w:ascii="Times New Roman" w:hAnsi="Times New Roman" w:cs="Times New Roman"/>
                <w:sz w:val="20"/>
                <w:szCs w:val="20"/>
              </w:rPr>
              <w:t xml:space="preserve">N° xxx, </w:t>
            </w:r>
            <w:proofErr w:type="spellStart"/>
            <w:r w:rsidRPr="00671CEE">
              <w:rPr>
                <w:rFonts w:ascii="Times New Roman" w:hAnsi="Times New Roman" w:cs="Times New Roman"/>
                <w:sz w:val="20"/>
                <w:szCs w:val="20"/>
              </w:rPr>
              <w:t>Fg</w:t>
            </w:r>
            <w:proofErr w:type="spellEnd"/>
            <w:r w:rsidRPr="00671CEE">
              <w:rPr>
                <w:rFonts w:ascii="Times New Roman" w:hAnsi="Times New Roman" w:cs="Times New Roman"/>
                <w:sz w:val="20"/>
                <w:szCs w:val="20"/>
              </w:rPr>
              <w:t>. xxx part.  xxx sub. xxx</w:t>
            </w:r>
          </w:p>
        </w:tc>
      </w:tr>
      <w:tr w:rsidR="00EE3953" w:rsidRPr="00671CEE" w:rsidTr="00D26524">
        <w:trPr>
          <w:trHeight w:val="95"/>
        </w:trPr>
        <w:tc>
          <w:tcPr>
            <w:tcW w:w="4106" w:type="dxa"/>
            <w:vAlign w:val="center"/>
          </w:tcPr>
          <w:p w:rsidR="00EE3953" w:rsidRPr="00671CEE" w:rsidRDefault="00EE3953" w:rsidP="00D26524">
            <w:pPr>
              <w:jc w:val="center"/>
              <w:rPr>
                <w:rFonts w:ascii="Times New Roman" w:hAnsi="Times New Roman" w:cs="Times New Roman"/>
                <w:sz w:val="20"/>
                <w:szCs w:val="20"/>
              </w:rPr>
            </w:pPr>
          </w:p>
        </w:tc>
        <w:tc>
          <w:tcPr>
            <w:tcW w:w="2994" w:type="dxa"/>
            <w:vAlign w:val="center"/>
          </w:tcPr>
          <w:p w:rsidR="00EE3953" w:rsidRPr="00671CEE" w:rsidRDefault="00EE3953" w:rsidP="00D26524">
            <w:pPr>
              <w:jc w:val="center"/>
              <w:rPr>
                <w:rFonts w:ascii="Times New Roman" w:hAnsi="Times New Roman" w:cs="Times New Roman"/>
                <w:sz w:val="20"/>
                <w:szCs w:val="20"/>
              </w:rPr>
            </w:pPr>
            <w:r w:rsidRPr="00671CEE">
              <w:rPr>
                <w:rFonts w:ascii="Times New Roman" w:hAnsi="Times New Roman" w:cs="Times New Roman"/>
                <w:sz w:val="20"/>
                <w:szCs w:val="20"/>
              </w:rPr>
              <w:t>COSTO PARAMETRICO MAGGIORATO</w:t>
            </w:r>
          </w:p>
        </w:tc>
        <w:tc>
          <w:tcPr>
            <w:tcW w:w="2552" w:type="dxa"/>
            <w:vAlign w:val="center"/>
          </w:tcPr>
          <w:p w:rsidR="00EE3953" w:rsidRPr="00671CEE" w:rsidRDefault="00EE3953" w:rsidP="00D26524">
            <w:pPr>
              <w:jc w:val="center"/>
              <w:rPr>
                <w:rFonts w:ascii="Times New Roman" w:hAnsi="Times New Roman" w:cs="Times New Roman"/>
                <w:sz w:val="20"/>
                <w:szCs w:val="20"/>
              </w:rPr>
            </w:pPr>
            <w:r w:rsidRPr="00671CEE">
              <w:rPr>
                <w:rFonts w:ascii="Times New Roman" w:hAnsi="Times New Roman" w:cs="Times New Roman"/>
                <w:sz w:val="20"/>
                <w:szCs w:val="20"/>
              </w:rPr>
              <w:t>COSTO CONVENZIONALE</w:t>
            </w:r>
          </w:p>
        </w:tc>
      </w:tr>
      <w:tr w:rsidR="00531251" w:rsidRPr="00671CEE" w:rsidTr="00D26524">
        <w:trPr>
          <w:trHeight w:val="200"/>
        </w:trPr>
        <w:tc>
          <w:tcPr>
            <w:tcW w:w="4106" w:type="dxa"/>
            <w:vAlign w:val="center"/>
          </w:tcPr>
          <w:p w:rsidR="00531251" w:rsidRPr="00671CEE" w:rsidRDefault="00531251" w:rsidP="00531251">
            <w:pPr>
              <w:spacing w:line="360" w:lineRule="auto"/>
              <w:rPr>
                <w:rFonts w:ascii="Times New Roman" w:hAnsi="Times New Roman" w:cs="Times New Roman"/>
                <w:b/>
                <w:sz w:val="20"/>
                <w:szCs w:val="20"/>
              </w:rPr>
            </w:pPr>
            <w:r w:rsidRPr="00671CEE">
              <w:rPr>
                <w:rFonts w:ascii="Times New Roman" w:hAnsi="Times New Roman" w:cs="Times New Roman"/>
                <w:b/>
                <w:sz w:val="20"/>
                <w:szCs w:val="20"/>
              </w:rPr>
              <w:t>Abitazione/attività produttiva</w:t>
            </w:r>
          </w:p>
        </w:tc>
        <w:tc>
          <w:tcPr>
            <w:tcW w:w="2994"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52"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531251" w:rsidRPr="00671CEE" w:rsidTr="00D26524">
        <w:trPr>
          <w:trHeight w:val="298"/>
        </w:trPr>
        <w:tc>
          <w:tcPr>
            <w:tcW w:w="4106" w:type="dxa"/>
            <w:vAlign w:val="center"/>
          </w:tcPr>
          <w:p w:rsidR="00531251" w:rsidRPr="00671CEE" w:rsidRDefault="00531251" w:rsidP="00531251">
            <w:pPr>
              <w:rPr>
                <w:rFonts w:ascii="Times New Roman" w:hAnsi="Times New Roman" w:cs="Times New Roman"/>
                <w:sz w:val="20"/>
                <w:szCs w:val="20"/>
              </w:rPr>
            </w:pPr>
            <w:r w:rsidRPr="00671CEE">
              <w:rPr>
                <w:rFonts w:ascii="Times New Roman" w:hAnsi="Times New Roman" w:cs="Times New Roman"/>
                <w:b/>
                <w:sz w:val="20"/>
                <w:szCs w:val="20"/>
              </w:rPr>
              <w:t>Pertinenze interne</w:t>
            </w:r>
          </w:p>
        </w:tc>
        <w:tc>
          <w:tcPr>
            <w:tcW w:w="2994"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52"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531251" w:rsidRPr="00671CEE" w:rsidTr="00D26524">
        <w:trPr>
          <w:trHeight w:val="324"/>
        </w:trPr>
        <w:tc>
          <w:tcPr>
            <w:tcW w:w="4106" w:type="dxa"/>
            <w:vAlign w:val="center"/>
          </w:tcPr>
          <w:p w:rsidR="00531251" w:rsidRPr="00671CEE" w:rsidRDefault="00531251" w:rsidP="00531251">
            <w:pPr>
              <w:rPr>
                <w:rFonts w:ascii="Times New Roman" w:hAnsi="Times New Roman" w:cs="Times New Roman"/>
                <w:sz w:val="20"/>
                <w:szCs w:val="20"/>
              </w:rPr>
            </w:pPr>
            <w:r w:rsidRPr="00671CEE">
              <w:rPr>
                <w:rFonts w:ascii="Times New Roman" w:hAnsi="Times New Roman" w:cs="Times New Roman"/>
                <w:b/>
                <w:sz w:val="20"/>
                <w:szCs w:val="20"/>
              </w:rPr>
              <w:t>Pertinenze esterne</w:t>
            </w:r>
          </w:p>
        </w:tc>
        <w:tc>
          <w:tcPr>
            <w:tcW w:w="2994"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52"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531251" w:rsidRPr="00671CEE" w:rsidTr="00D26524">
        <w:trPr>
          <w:trHeight w:val="125"/>
        </w:trPr>
        <w:tc>
          <w:tcPr>
            <w:tcW w:w="4106" w:type="dxa"/>
            <w:vAlign w:val="center"/>
          </w:tcPr>
          <w:p w:rsidR="00531251" w:rsidRPr="00671CEE" w:rsidRDefault="00531251" w:rsidP="00531251">
            <w:pPr>
              <w:rPr>
                <w:rFonts w:ascii="Times New Roman" w:hAnsi="Times New Roman" w:cs="Times New Roman"/>
                <w:sz w:val="20"/>
                <w:szCs w:val="20"/>
              </w:rPr>
            </w:pPr>
            <w:r w:rsidRPr="00671CEE">
              <w:rPr>
                <w:rFonts w:ascii="Times New Roman" w:hAnsi="Times New Roman" w:cs="Times New Roman"/>
                <w:b/>
                <w:sz w:val="20"/>
                <w:szCs w:val="20"/>
              </w:rPr>
              <w:t>Quota parti comuni</w:t>
            </w:r>
          </w:p>
        </w:tc>
        <w:tc>
          <w:tcPr>
            <w:tcW w:w="2994"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€/mq ………</w:t>
            </w:r>
          </w:p>
        </w:tc>
        <w:tc>
          <w:tcPr>
            <w:tcW w:w="2552" w:type="dxa"/>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sz w:val="20"/>
                <w:szCs w:val="20"/>
              </w:rPr>
              <w:t>Totale € …………</w:t>
            </w:r>
          </w:p>
        </w:tc>
      </w:tr>
      <w:tr w:rsidR="00531251" w:rsidRPr="00671CEE" w:rsidTr="00D26524">
        <w:trPr>
          <w:trHeight w:val="125"/>
        </w:trPr>
        <w:tc>
          <w:tcPr>
            <w:tcW w:w="4106" w:type="dxa"/>
            <w:vAlign w:val="center"/>
          </w:tcPr>
          <w:p w:rsidR="00531251" w:rsidRPr="00671CEE" w:rsidRDefault="00531251" w:rsidP="00531251">
            <w:pPr>
              <w:rPr>
                <w:rFonts w:ascii="Times New Roman" w:hAnsi="Times New Roman" w:cs="Times New Roman"/>
                <w:b/>
                <w:sz w:val="20"/>
                <w:szCs w:val="20"/>
              </w:rPr>
            </w:pPr>
            <w:r w:rsidRPr="00671CEE">
              <w:rPr>
                <w:rFonts w:ascii="Times New Roman" w:hAnsi="Times New Roman" w:cs="Times New Roman"/>
                <w:b/>
                <w:sz w:val="20"/>
                <w:szCs w:val="20"/>
              </w:rPr>
              <w:t>Totale costo convenzionale al netto dell’Iva</w:t>
            </w:r>
          </w:p>
        </w:tc>
        <w:tc>
          <w:tcPr>
            <w:tcW w:w="5546" w:type="dxa"/>
            <w:gridSpan w:val="2"/>
            <w:shd w:val="clear" w:color="auto" w:fill="F2F2F2" w:themeFill="background1" w:themeFillShade="F2"/>
            <w:vAlign w:val="center"/>
          </w:tcPr>
          <w:p w:rsidR="00531251" w:rsidRPr="00671CEE" w:rsidRDefault="00531251" w:rsidP="00531251">
            <w:pPr>
              <w:jc w:val="center"/>
              <w:rPr>
                <w:rFonts w:ascii="Times New Roman" w:hAnsi="Times New Roman" w:cs="Times New Roman"/>
                <w:sz w:val="20"/>
                <w:szCs w:val="20"/>
              </w:rPr>
            </w:pPr>
            <w:r w:rsidRPr="00671CEE">
              <w:rPr>
                <w:rFonts w:ascii="Times New Roman" w:hAnsi="Times New Roman" w:cs="Times New Roman"/>
                <w:b/>
                <w:sz w:val="20"/>
                <w:szCs w:val="20"/>
              </w:rPr>
              <w:t>Totale € …………………..</w:t>
            </w:r>
          </w:p>
        </w:tc>
      </w:tr>
      <w:tr w:rsidR="00EE3953" w:rsidRPr="00EF33C6" w:rsidTr="00D26524">
        <w:trPr>
          <w:trHeight w:val="125"/>
        </w:trPr>
        <w:tc>
          <w:tcPr>
            <w:tcW w:w="9652" w:type="dxa"/>
            <w:gridSpan w:val="3"/>
            <w:vAlign w:val="center"/>
          </w:tcPr>
          <w:p w:rsidR="00EE3953" w:rsidRPr="00671CEE" w:rsidRDefault="00EE3953" w:rsidP="00D26524">
            <w:pPr>
              <w:jc w:val="both"/>
              <w:rPr>
                <w:rFonts w:ascii="Times New Roman" w:hAnsi="Times New Roman" w:cs="Times New Roman"/>
                <w:b/>
                <w:sz w:val="20"/>
                <w:szCs w:val="20"/>
              </w:rPr>
            </w:pPr>
            <w:r w:rsidRPr="00671CEE">
              <w:rPr>
                <w:rFonts w:ascii="Times New Roman" w:hAnsi="Times New Roman" w:cs="Times New Roman"/>
                <w:b/>
                <w:sz w:val="20"/>
                <w:szCs w:val="20"/>
              </w:rPr>
              <w:t>Polizza assicurativa per risarcimento danni da sisma</w:t>
            </w:r>
            <w:r w:rsidRPr="00671CEE">
              <w:rPr>
                <w:rFonts w:ascii="Times New Roman" w:hAnsi="Times New Roman" w:cs="Times New Roman"/>
                <w:sz w:val="20"/>
                <w:szCs w:val="20"/>
              </w:rPr>
              <w:t xml:space="preserve">: </w:t>
            </w:r>
            <w:r w:rsidRPr="00671CEE">
              <w:rPr>
                <w:rFonts w:ascii="Segoe UI Symbol" w:hAnsi="Segoe UI Symbol" w:cs="Segoe UI Symbol"/>
                <w:sz w:val="20"/>
                <w:szCs w:val="20"/>
              </w:rPr>
              <w:t>☐</w:t>
            </w:r>
            <w:r w:rsidRPr="00671CEE">
              <w:rPr>
                <w:rFonts w:ascii="Times New Roman" w:hAnsi="Times New Roman" w:cs="Times New Roman"/>
                <w:sz w:val="20"/>
                <w:szCs w:val="20"/>
              </w:rPr>
              <w:t xml:space="preserve">assente    </w:t>
            </w:r>
            <w:r w:rsidRPr="00671CEE">
              <w:rPr>
                <w:rFonts w:ascii="Segoe UI Symbol" w:hAnsi="Segoe UI Symbol" w:cs="Segoe UI Symbol"/>
                <w:sz w:val="20"/>
                <w:szCs w:val="20"/>
              </w:rPr>
              <w:t>☐</w:t>
            </w:r>
            <w:r w:rsidRPr="00671CEE">
              <w:rPr>
                <w:rFonts w:ascii="Times New Roman" w:hAnsi="Times New Roman" w:cs="Times New Roman"/>
                <w:sz w:val="20"/>
                <w:szCs w:val="20"/>
              </w:rPr>
              <w:t xml:space="preserve"> presente (in questo secondo caso, specificare l’importo erogato dall’assicurazione per il risarcimento dei danni)</w:t>
            </w:r>
            <w:r w:rsidR="007428A9">
              <w:rPr>
                <w:rFonts w:ascii="Times New Roman" w:hAnsi="Times New Roman" w:cs="Times New Roman"/>
                <w:sz w:val="20"/>
                <w:szCs w:val="20"/>
              </w:rPr>
              <w:t xml:space="preserve"> €………………….</w:t>
            </w:r>
          </w:p>
        </w:tc>
      </w:tr>
    </w:tbl>
    <w:p w:rsidR="00140FEE" w:rsidRPr="00EF33C6" w:rsidRDefault="00140FEE" w:rsidP="00231C16">
      <w:pPr>
        <w:suppressAutoHyphens/>
        <w:spacing w:after="0" w:line="360" w:lineRule="auto"/>
        <w:jc w:val="both"/>
        <w:rPr>
          <w:rFonts w:ascii="Times New Roman" w:hAnsi="Times New Roman" w:cs="Times New Roman"/>
          <w:sz w:val="8"/>
          <w:szCs w:val="8"/>
          <w:highlight w:val="red"/>
        </w:rPr>
      </w:pPr>
    </w:p>
    <w:p w:rsidR="00DF6CA3" w:rsidRPr="00671CEE" w:rsidRDefault="00C975FC" w:rsidP="00140FEE">
      <w:pPr>
        <w:suppressAutoHyphens/>
        <w:spacing w:after="0" w:line="240" w:lineRule="auto"/>
        <w:jc w:val="both"/>
        <w:rPr>
          <w:rFonts w:ascii="Times New Roman" w:hAnsi="Times New Roman" w:cs="Times New Roman"/>
        </w:rPr>
      </w:pPr>
      <w:r w:rsidRPr="00671CEE">
        <w:rPr>
          <w:rFonts w:ascii="Times New Roman" w:hAnsi="Times New Roman" w:cs="Times New Roman"/>
        </w:rPr>
        <w:t>(Ripetere il calcolo per ciascuna unità immobiliare. Vedi articolo 6 comma 1 “costo convenzionale” ordinanza n.7/2019 e articolo 1 comma 2 ordinanza n.4/2019</w:t>
      </w:r>
      <w:r w:rsidR="00140FEE" w:rsidRPr="00671CEE">
        <w:rPr>
          <w:rFonts w:ascii="Times New Roman" w:hAnsi="Times New Roman" w:cs="Times New Roman"/>
        </w:rPr>
        <w:t>)</w:t>
      </w:r>
    </w:p>
    <w:p w:rsidR="00ED59DE" w:rsidRPr="00EF33C6" w:rsidRDefault="00ED59DE" w:rsidP="00231C16">
      <w:pPr>
        <w:suppressAutoHyphens/>
        <w:spacing w:after="0" w:line="360" w:lineRule="auto"/>
        <w:jc w:val="both"/>
        <w:rPr>
          <w:rFonts w:ascii="Times New Roman" w:hAnsi="Times New Roman" w:cs="Times New Roman"/>
          <w:highlight w:val="red"/>
        </w:rPr>
      </w:pPr>
    </w:p>
    <w:tbl>
      <w:tblPr>
        <w:tblStyle w:val="Grigliatabella"/>
        <w:tblW w:w="9493" w:type="dxa"/>
        <w:tblLook w:val="04A0" w:firstRow="1" w:lastRow="0" w:firstColumn="1" w:lastColumn="0" w:noHBand="0" w:noVBand="1"/>
      </w:tblPr>
      <w:tblGrid>
        <w:gridCol w:w="3539"/>
        <w:gridCol w:w="2789"/>
        <w:gridCol w:w="3165"/>
      </w:tblGrid>
      <w:tr w:rsidR="00DF6CA3" w:rsidRPr="00EF33C6" w:rsidTr="006F5E84">
        <w:trPr>
          <w:trHeight w:val="95"/>
        </w:trPr>
        <w:tc>
          <w:tcPr>
            <w:tcW w:w="9493" w:type="dxa"/>
            <w:gridSpan w:val="3"/>
            <w:vAlign w:val="center"/>
          </w:tcPr>
          <w:p w:rsidR="00DF6CA3" w:rsidRPr="00671CEE" w:rsidRDefault="00DF6CA3" w:rsidP="00327627">
            <w:pPr>
              <w:jc w:val="center"/>
              <w:rPr>
                <w:rFonts w:ascii="Times New Roman" w:hAnsi="Times New Roman" w:cs="Times New Roman"/>
              </w:rPr>
            </w:pPr>
            <w:r w:rsidRPr="00671CEE">
              <w:rPr>
                <w:rFonts w:ascii="Times New Roman" w:hAnsi="Times New Roman" w:cs="Times New Roman"/>
              </w:rPr>
              <w:t>RIEPILOGO DEL COSTO CONVENZIONALE</w:t>
            </w:r>
          </w:p>
          <w:p w:rsidR="006C28A1" w:rsidRPr="00671CEE" w:rsidRDefault="006C28A1" w:rsidP="006C28A1">
            <w:pPr>
              <w:jc w:val="center"/>
              <w:rPr>
                <w:rFonts w:ascii="Times New Roman" w:hAnsi="Times New Roman" w:cs="Times New Roman"/>
              </w:rPr>
            </w:pPr>
            <w:r w:rsidRPr="00671CEE">
              <w:rPr>
                <w:rFonts w:ascii="Times New Roman" w:hAnsi="Times New Roman" w:cs="Times New Roman"/>
              </w:rPr>
              <w:t xml:space="preserve">(considerare esclusivamente le superfici legittime in origine – </w:t>
            </w:r>
            <w:proofErr w:type="spellStart"/>
            <w:r w:rsidRPr="00671CEE">
              <w:rPr>
                <w:rFonts w:ascii="Times New Roman" w:hAnsi="Times New Roman" w:cs="Times New Roman"/>
              </w:rPr>
              <w:t>rif.</w:t>
            </w:r>
            <w:proofErr w:type="spellEnd"/>
            <w:r w:rsidRPr="00671CEE">
              <w:rPr>
                <w:rFonts w:ascii="Times New Roman" w:hAnsi="Times New Roman" w:cs="Times New Roman"/>
              </w:rPr>
              <w:t xml:space="preserve"> art. 11 comma 2 </w:t>
            </w:r>
            <w:proofErr w:type="spellStart"/>
            <w:r w:rsidRPr="00671CEE">
              <w:rPr>
                <w:rFonts w:ascii="Times New Roman" w:hAnsi="Times New Roman" w:cs="Times New Roman"/>
              </w:rPr>
              <w:t>Ord</w:t>
            </w:r>
            <w:proofErr w:type="spellEnd"/>
            <w:r w:rsidRPr="00671CEE">
              <w:rPr>
                <w:rFonts w:ascii="Times New Roman" w:hAnsi="Times New Roman" w:cs="Times New Roman"/>
              </w:rPr>
              <w:t>. n. 7/2019)</w:t>
            </w:r>
          </w:p>
        </w:tc>
      </w:tr>
      <w:tr w:rsidR="00327627" w:rsidRPr="00EF33C6" w:rsidTr="006F5E84">
        <w:trPr>
          <w:trHeight w:val="95"/>
        </w:trPr>
        <w:tc>
          <w:tcPr>
            <w:tcW w:w="6328" w:type="dxa"/>
            <w:gridSpan w:val="2"/>
            <w:vAlign w:val="center"/>
          </w:tcPr>
          <w:p w:rsidR="00327627" w:rsidRPr="00671CEE" w:rsidRDefault="00140FEE" w:rsidP="00140FEE">
            <w:pPr>
              <w:jc w:val="center"/>
              <w:rPr>
                <w:rFonts w:ascii="Times New Roman" w:hAnsi="Times New Roman" w:cs="Times New Roman"/>
              </w:rPr>
            </w:pPr>
            <w:r w:rsidRPr="00671CEE">
              <w:rPr>
                <w:rFonts w:ascii="Times New Roman" w:hAnsi="Times New Roman" w:cs="Times New Roman"/>
              </w:rPr>
              <w:t>COSTO PARAMETRICO</w:t>
            </w:r>
            <w:r w:rsidR="00327627" w:rsidRPr="00671CEE">
              <w:rPr>
                <w:rFonts w:ascii="Times New Roman" w:hAnsi="Times New Roman" w:cs="Times New Roman"/>
              </w:rPr>
              <w:t>/SUPERFICIE UTILE NETTA</w:t>
            </w:r>
          </w:p>
        </w:tc>
        <w:tc>
          <w:tcPr>
            <w:tcW w:w="3165" w:type="dxa"/>
            <w:vAlign w:val="center"/>
          </w:tcPr>
          <w:p w:rsidR="00327627" w:rsidRPr="00671CEE" w:rsidRDefault="00327627" w:rsidP="00327627">
            <w:pPr>
              <w:jc w:val="center"/>
              <w:rPr>
                <w:rFonts w:ascii="Times New Roman" w:hAnsi="Times New Roman" w:cs="Times New Roman"/>
              </w:rPr>
            </w:pPr>
            <w:r w:rsidRPr="00671CEE">
              <w:rPr>
                <w:rFonts w:ascii="Times New Roman" w:hAnsi="Times New Roman" w:cs="Times New Roman"/>
              </w:rPr>
              <w:t>COSTO CONVENZIONALE</w:t>
            </w:r>
          </w:p>
        </w:tc>
      </w:tr>
      <w:tr w:rsidR="00FC2947" w:rsidRPr="00EF33C6" w:rsidTr="00327627">
        <w:trPr>
          <w:trHeight w:val="95"/>
        </w:trPr>
        <w:tc>
          <w:tcPr>
            <w:tcW w:w="3539" w:type="dxa"/>
            <w:vMerge w:val="restart"/>
            <w:vAlign w:val="center"/>
          </w:tcPr>
          <w:p w:rsidR="00FC2947" w:rsidRPr="00671CEE" w:rsidRDefault="00327627" w:rsidP="006F5E84">
            <w:pPr>
              <w:spacing w:line="360" w:lineRule="auto"/>
              <w:rPr>
                <w:rFonts w:ascii="Times New Roman" w:hAnsi="Times New Roman" w:cs="Times New Roman"/>
                <w:b/>
              </w:rPr>
            </w:pPr>
            <w:r w:rsidRPr="00671CEE">
              <w:rPr>
                <w:rFonts w:ascii="Times New Roman" w:hAnsi="Times New Roman" w:cs="Times New Roman"/>
                <w:b/>
              </w:rPr>
              <w:t>A</w:t>
            </w:r>
            <w:r w:rsidR="00FC2947" w:rsidRPr="00671CEE">
              <w:rPr>
                <w:rFonts w:ascii="Times New Roman" w:hAnsi="Times New Roman" w:cs="Times New Roman"/>
                <w:b/>
              </w:rPr>
              <w:t>bitazione/attività produttiva</w:t>
            </w:r>
          </w:p>
        </w:tc>
        <w:tc>
          <w:tcPr>
            <w:tcW w:w="2789" w:type="dxa"/>
            <w:shd w:val="clear" w:color="auto" w:fill="F2F2F2" w:themeFill="background1" w:themeFillShade="F2"/>
            <w:vAlign w:val="center"/>
          </w:tcPr>
          <w:p w:rsidR="00FC2947" w:rsidRPr="00671CEE" w:rsidRDefault="00FC2947" w:rsidP="006F5E84">
            <w:pPr>
              <w:rPr>
                <w:rFonts w:ascii="Times New Roman" w:hAnsi="Times New Roman" w:cs="Times New Roman"/>
              </w:rPr>
            </w:pPr>
            <w:r w:rsidRPr="00671CEE">
              <w:rPr>
                <w:rFonts w:ascii="Times New Roman" w:hAnsi="Times New Roman" w:cs="Times New Roman"/>
              </w:rPr>
              <w:t xml:space="preserve">Fino a 130 mq  </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val="restart"/>
            <w:shd w:val="clear" w:color="auto" w:fill="F2F2F2" w:themeFill="background1" w:themeFillShade="F2"/>
            <w:vAlign w:val="center"/>
          </w:tcPr>
          <w:p w:rsidR="00FC2947" w:rsidRPr="00671CEE" w:rsidRDefault="00FC2947" w:rsidP="00531251">
            <w:pPr>
              <w:jc w:val="center"/>
              <w:rPr>
                <w:rFonts w:ascii="Times New Roman" w:hAnsi="Times New Roman" w:cs="Times New Roman"/>
              </w:rPr>
            </w:pPr>
            <w:r w:rsidRPr="00671CEE">
              <w:rPr>
                <w:rFonts w:ascii="Times New Roman" w:hAnsi="Times New Roman" w:cs="Times New Roman"/>
              </w:rPr>
              <w:t xml:space="preserve">Totale € </w:t>
            </w:r>
            <w:r w:rsidR="00531251" w:rsidRPr="00671CEE">
              <w:rPr>
                <w:rFonts w:ascii="Times New Roman" w:hAnsi="Times New Roman" w:cs="Times New Roman"/>
              </w:rPr>
              <w:t>……………</w:t>
            </w:r>
          </w:p>
        </w:tc>
      </w:tr>
      <w:tr w:rsidR="00FC2947" w:rsidRPr="00EF33C6" w:rsidTr="00327627">
        <w:trPr>
          <w:trHeight w:val="95"/>
        </w:trPr>
        <w:tc>
          <w:tcPr>
            <w:tcW w:w="3539" w:type="dxa"/>
            <w:vMerge/>
            <w:vAlign w:val="center"/>
          </w:tcPr>
          <w:p w:rsidR="00FC2947" w:rsidRPr="00671CEE" w:rsidRDefault="00FC2947" w:rsidP="006F5E84">
            <w:pPr>
              <w:spacing w:line="360" w:lineRule="auto"/>
              <w:rPr>
                <w:rFonts w:ascii="Times New Roman" w:hAnsi="Times New Roman" w:cs="Times New Roman"/>
              </w:rPr>
            </w:pPr>
          </w:p>
        </w:tc>
        <w:tc>
          <w:tcPr>
            <w:tcW w:w="2789" w:type="dxa"/>
            <w:shd w:val="clear" w:color="auto" w:fill="F2F2F2" w:themeFill="background1" w:themeFillShade="F2"/>
            <w:vAlign w:val="center"/>
          </w:tcPr>
          <w:p w:rsidR="00FC2947" w:rsidRPr="00671CEE" w:rsidRDefault="00FC2947" w:rsidP="006F5E84">
            <w:pPr>
              <w:rPr>
                <w:rFonts w:ascii="Times New Roman" w:hAnsi="Times New Roman" w:cs="Times New Roman"/>
              </w:rPr>
            </w:pPr>
            <w:r w:rsidRPr="00671CEE">
              <w:rPr>
                <w:rFonts w:ascii="Times New Roman" w:hAnsi="Times New Roman" w:cs="Times New Roman"/>
              </w:rPr>
              <w:t xml:space="preserve">Da 130 a 220 mq </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vAlign w:val="center"/>
          </w:tcPr>
          <w:p w:rsidR="00FC2947" w:rsidRPr="00671CEE" w:rsidRDefault="00FC2947" w:rsidP="006F5E84">
            <w:pPr>
              <w:jc w:val="center"/>
              <w:rPr>
                <w:rFonts w:ascii="Times New Roman" w:hAnsi="Times New Roman" w:cs="Times New Roman"/>
              </w:rPr>
            </w:pPr>
          </w:p>
        </w:tc>
      </w:tr>
      <w:tr w:rsidR="00FC2947" w:rsidRPr="00EF33C6" w:rsidTr="00327627">
        <w:trPr>
          <w:trHeight w:val="538"/>
        </w:trPr>
        <w:tc>
          <w:tcPr>
            <w:tcW w:w="3539" w:type="dxa"/>
            <w:vMerge/>
            <w:vAlign w:val="center"/>
          </w:tcPr>
          <w:p w:rsidR="00FC2947" w:rsidRPr="00671CEE" w:rsidRDefault="00FC2947" w:rsidP="006F5E84">
            <w:pPr>
              <w:spacing w:line="360" w:lineRule="auto"/>
              <w:rPr>
                <w:rFonts w:ascii="Times New Roman" w:hAnsi="Times New Roman" w:cs="Times New Roman"/>
              </w:rPr>
            </w:pPr>
          </w:p>
        </w:tc>
        <w:tc>
          <w:tcPr>
            <w:tcW w:w="2789" w:type="dxa"/>
            <w:shd w:val="clear" w:color="auto" w:fill="F2F2F2" w:themeFill="background1" w:themeFillShade="F2"/>
            <w:vAlign w:val="center"/>
          </w:tcPr>
          <w:p w:rsidR="00FC2947" w:rsidRPr="00671CEE" w:rsidRDefault="00FC2947" w:rsidP="006F5E84">
            <w:pPr>
              <w:rPr>
                <w:rFonts w:ascii="Times New Roman" w:hAnsi="Times New Roman" w:cs="Times New Roman"/>
              </w:rPr>
            </w:pPr>
            <w:r w:rsidRPr="00671CEE">
              <w:rPr>
                <w:rFonts w:ascii="Times New Roman" w:hAnsi="Times New Roman" w:cs="Times New Roman"/>
              </w:rPr>
              <w:t xml:space="preserve">Oltre i 220 mq </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vAlign w:val="center"/>
          </w:tcPr>
          <w:p w:rsidR="00FC2947" w:rsidRPr="00671CEE" w:rsidRDefault="00FC2947" w:rsidP="006F5E84">
            <w:pPr>
              <w:jc w:val="center"/>
              <w:rPr>
                <w:rFonts w:ascii="Times New Roman" w:hAnsi="Times New Roman" w:cs="Times New Roman"/>
              </w:rPr>
            </w:pPr>
          </w:p>
        </w:tc>
      </w:tr>
      <w:tr w:rsidR="00FC2947" w:rsidRPr="00EF33C6" w:rsidTr="00327627">
        <w:trPr>
          <w:trHeight w:val="348"/>
        </w:trPr>
        <w:tc>
          <w:tcPr>
            <w:tcW w:w="3539" w:type="dxa"/>
            <w:vMerge w:val="restart"/>
            <w:vAlign w:val="center"/>
          </w:tcPr>
          <w:p w:rsidR="00FC2947" w:rsidRPr="00671CEE" w:rsidRDefault="00327627" w:rsidP="006F5E84">
            <w:pPr>
              <w:rPr>
                <w:rFonts w:ascii="Times New Roman" w:hAnsi="Times New Roman" w:cs="Times New Roman"/>
                <w:b/>
              </w:rPr>
            </w:pPr>
            <w:r w:rsidRPr="00671CEE">
              <w:rPr>
                <w:rFonts w:ascii="Times New Roman" w:hAnsi="Times New Roman" w:cs="Times New Roman"/>
                <w:b/>
              </w:rPr>
              <w:t>P</w:t>
            </w:r>
            <w:r w:rsidR="00FC2947" w:rsidRPr="00671CEE">
              <w:rPr>
                <w:rFonts w:ascii="Times New Roman" w:hAnsi="Times New Roman" w:cs="Times New Roman"/>
                <w:b/>
              </w:rPr>
              <w:t>ertinenze interne</w:t>
            </w:r>
          </w:p>
          <w:p w:rsidR="00B63F4D" w:rsidRPr="00671CEE" w:rsidRDefault="00B63F4D" w:rsidP="006F5E84">
            <w:pPr>
              <w:rPr>
                <w:rFonts w:ascii="Times New Roman" w:hAnsi="Times New Roman" w:cs="Times New Roman"/>
              </w:rPr>
            </w:pPr>
            <w:r w:rsidRPr="00671CEE">
              <w:rPr>
                <w:rFonts w:ascii="Times New Roman" w:hAnsi="Times New Roman" w:cs="Times New Roman"/>
                <w:b/>
              </w:rPr>
              <w:t>(art. 5 comma 7)</w:t>
            </w:r>
          </w:p>
        </w:tc>
        <w:tc>
          <w:tcPr>
            <w:tcW w:w="2789" w:type="dxa"/>
            <w:shd w:val="clear" w:color="auto" w:fill="F2F2F2" w:themeFill="background1" w:themeFillShade="F2"/>
            <w:vAlign w:val="center"/>
          </w:tcPr>
          <w:p w:rsidR="00FC2947" w:rsidRPr="00671CEE" w:rsidRDefault="00FC2947" w:rsidP="006F5E84">
            <w:pPr>
              <w:rPr>
                <w:rFonts w:ascii="Times New Roman" w:hAnsi="Times New Roman" w:cs="Times New Roman"/>
              </w:rPr>
            </w:pPr>
            <w:r w:rsidRPr="00671CEE">
              <w:rPr>
                <w:rFonts w:ascii="Times New Roman" w:hAnsi="Times New Roman" w:cs="Times New Roman"/>
              </w:rPr>
              <w:t xml:space="preserve">Fino a 130 mq  </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val="restart"/>
            <w:shd w:val="clear" w:color="auto" w:fill="F2F2F2" w:themeFill="background1" w:themeFillShade="F2"/>
            <w:vAlign w:val="center"/>
          </w:tcPr>
          <w:p w:rsidR="00FC2947" w:rsidRPr="00671CEE" w:rsidRDefault="00FC2947" w:rsidP="006F5E84">
            <w:pPr>
              <w:jc w:val="center"/>
              <w:rPr>
                <w:rFonts w:ascii="Times New Roman" w:hAnsi="Times New Roman" w:cs="Times New Roman"/>
              </w:rPr>
            </w:pPr>
            <w:r w:rsidRPr="00671CEE">
              <w:rPr>
                <w:rFonts w:ascii="Times New Roman" w:hAnsi="Times New Roman" w:cs="Times New Roman"/>
              </w:rPr>
              <w:t xml:space="preserve">Totale </w:t>
            </w:r>
            <w:r w:rsidR="00531251" w:rsidRPr="00671CEE">
              <w:rPr>
                <w:rFonts w:ascii="Times New Roman" w:hAnsi="Times New Roman" w:cs="Times New Roman"/>
              </w:rPr>
              <w:t>€ ……………</w:t>
            </w:r>
          </w:p>
        </w:tc>
      </w:tr>
      <w:tr w:rsidR="00FC2947" w:rsidRPr="00EF33C6" w:rsidTr="00327627">
        <w:trPr>
          <w:trHeight w:val="346"/>
        </w:trPr>
        <w:tc>
          <w:tcPr>
            <w:tcW w:w="3539" w:type="dxa"/>
            <w:vMerge/>
            <w:vAlign w:val="center"/>
          </w:tcPr>
          <w:p w:rsidR="00FC2947" w:rsidRPr="00671CEE" w:rsidRDefault="00FC2947" w:rsidP="006F5E84">
            <w:pPr>
              <w:rPr>
                <w:rFonts w:ascii="Times New Roman" w:hAnsi="Times New Roman" w:cs="Times New Roman"/>
                <w:b/>
              </w:rPr>
            </w:pPr>
          </w:p>
        </w:tc>
        <w:tc>
          <w:tcPr>
            <w:tcW w:w="2789" w:type="dxa"/>
            <w:shd w:val="clear" w:color="auto" w:fill="F2F2F2" w:themeFill="background1" w:themeFillShade="F2"/>
            <w:vAlign w:val="center"/>
          </w:tcPr>
          <w:p w:rsidR="00FC2947" w:rsidRPr="00671CEE" w:rsidRDefault="00FC2947" w:rsidP="006F5E84">
            <w:pPr>
              <w:rPr>
                <w:rFonts w:ascii="Times New Roman" w:hAnsi="Times New Roman" w:cs="Times New Roman"/>
              </w:rPr>
            </w:pPr>
            <w:r w:rsidRPr="00671CEE">
              <w:rPr>
                <w:rFonts w:ascii="Times New Roman" w:hAnsi="Times New Roman" w:cs="Times New Roman"/>
              </w:rPr>
              <w:t>Da 130 a 220 mq</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FC2947" w:rsidRPr="00671CEE" w:rsidRDefault="00FC2947" w:rsidP="006F5E84">
            <w:pPr>
              <w:jc w:val="right"/>
              <w:rPr>
                <w:rFonts w:ascii="Times New Roman" w:hAnsi="Times New Roman" w:cs="Times New Roman"/>
              </w:rPr>
            </w:pPr>
          </w:p>
        </w:tc>
      </w:tr>
      <w:tr w:rsidR="00FC2947" w:rsidRPr="00EF33C6" w:rsidTr="00327627">
        <w:trPr>
          <w:trHeight w:val="346"/>
        </w:trPr>
        <w:tc>
          <w:tcPr>
            <w:tcW w:w="3539" w:type="dxa"/>
            <w:vMerge/>
            <w:vAlign w:val="center"/>
          </w:tcPr>
          <w:p w:rsidR="00FC2947" w:rsidRPr="00671CEE" w:rsidRDefault="00FC2947" w:rsidP="006F5E84">
            <w:pPr>
              <w:rPr>
                <w:rFonts w:ascii="Times New Roman" w:hAnsi="Times New Roman" w:cs="Times New Roman"/>
                <w:b/>
              </w:rPr>
            </w:pPr>
          </w:p>
        </w:tc>
        <w:tc>
          <w:tcPr>
            <w:tcW w:w="2789" w:type="dxa"/>
            <w:shd w:val="clear" w:color="auto" w:fill="F2F2F2" w:themeFill="background1" w:themeFillShade="F2"/>
          </w:tcPr>
          <w:p w:rsidR="00FC2947" w:rsidRPr="00671CEE" w:rsidRDefault="00FC2947" w:rsidP="006F5E84">
            <w:pPr>
              <w:rPr>
                <w:rFonts w:ascii="Times New Roman" w:hAnsi="Times New Roman" w:cs="Times New Roman"/>
              </w:rPr>
            </w:pPr>
            <w:r w:rsidRPr="00671CEE">
              <w:rPr>
                <w:rFonts w:ascii="Times New Roman" w:hAnsi="Times New Roman" w:cs="Times New Roman"/>
              </w:rPr>
              <w:t xml:space="preserve">Oltre i 220 mq </w:t>
            </w:r>
          </w:p>
          <w:p w:rsidR="00FC2947" w:rsidRPr="00671CEE" w:rsidRDefault="00531251" w:rsidP="006F5E84">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FC2947" w:rsidRPr="00671CEE" w:rsidRDefault="00FC2947" w:rsidP="006F5E84">
            <w:pPr>
              <w:jc w:val="right"/>
              <w:rPr>
                <w:rFonts w:ascii="Times New Roman" w:hAnsi="Times New Roman" w:cs="Times New Roman"/>
              </w:rPr>
            </w:pPr>
          </w:p>
        </w:tc>
      </w:tr>
      <w:tr w:rsidR="00327627" w:rsidRPr="00EF33C6" w:rsidTr="00327627">
        <w:trPr>
          <w:trHeight w:val="348"/>
        </w:trPr>
        <w:tc>
          <w:tcPr>
            <w:tcW w:w="3539" w:type="dxa"/>
            <w:vMerge w:val="restart"/>
            <w:vAlign w:val="center"/>
          </w:tcPr>
          <w:p w:rsidR="00327627" w:rsidRPr="00671CEE" w:rsidRDefault="00327627" w:rsidP="00327627">
            <w:pPr>
              <w:rPr>
                <w:rFonts w:ascii="Times New Roman" w:hAnsi="Times New Roman" w:cs="Times New Roman"/>
              </w:rPr>
            </w:pPr>
            <w:r w:rsidRPr="00671CEE">
              <w:rPr>
                <w:rFonts w:ascii="Times New Roman" w:hAnsi="Times New Roman" w:cs="Times New Roman"/>
                <w:b/>
              </w:rPr>
              <w:t>Pertinenze esterne</w:t>
            </w:r>
          </w:p>
        </w:tc>
        <w:tc>
          <w:tcPr>
            <w:tcW w:w="2789" w:type="dxa"/>
            <w:shd w:val="clear" w:color="auto" w:fill="F2F2F2" w:themeFill="background1" w:themeFillShade="F2"/>
            <w:vAlign w:val="center"/>
          </w:tcPr>
          <w:p w:rsidR="00327627" w:rsidRPr="00671CEE" w:rsidRDefault="00327627" w:rsidP="00327627">
            <w:pPr>
              <w:rPr>
                <w:rFonts w:ascii="Times New Roman" w:hAnsi="Times New Roman" w:cs="Times New Roman"/>
              </w:rPr>
            </w:pPr>
            <w:r w:rsidRPr="00671CEE">
              <w:rPr>
                <w:rFonts w:ascii="Times New Roman" w:hAnsi="Times New Roman" w:cs="Times New Roman"/>
              </w:rPr>
              <w:t xml:space="preserve">Fino a 130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val="restart"/>
            <w:shd w:val="clear" w:color="auto" w:fill="F2F2F2" w:themeFill="background1" w:themeFillShade="F2"/>
            <w:vAlign w:val="center"/>
          </w:tcPr>
          <w:p w:rsidR="00327627" w:rsidRPr="00671CEE" w:rsidRDefault="00531251" w:rsidP="00327627">
            <w:pPr>
              <w:jc w:val="center"/>
              <w:rPr>
                <w:rFonts w:ascii="Times New Roman" w:hAnsi="Times New Roman" w:cs="Times New Roman"/>
              </w:rPr>
            </w:pPr>
            <w:r w:rsidRPr="00671CEE">
              <w:rPr>
                <w:rFonts w:ascii="Times New Roman" w:hAnsi="Times New Roman" w:cs="Times New Roman"/>
              </w:rPr>
              <w:t>Totale € ……………</w:t>
            </w:r>
          </w:p>
        </w:tc>
      </w:tr>
      <w:tr w:rsidR="00327627" w:rsidRPr="00EF33C6" w:rsidTr="00327627">
        <w:trPr>
          <w:trHeight w:val="346"/>
        </w:trPr>
        <w:tc>
          <w:tcPr>
            <w:tcW w:w="3539" w:type="dxa"/>
            <w:vMerge/>
            <w:vAlign w:val="center"/>
          </w:tcPr>
          <w:p w:rsidR="00327627" w:rsidRPr="00671CEE" w:rsidRDefault="00327627" w:rsidP="00327627">
            <w:pPr>
              <w:rPr>
                <w:rFonts w:ascii="Times New Roman" w:hAnsi="Times New Roman" w:cs="Times New Roman"/>
                <w:b/>
              </w:rPr>
            </w:pPr>
          </w:p>
        </w:tc>
        <w:tc>
          <w:tcPr>
            <w:tcW w:w="2789" w:type="dxa"/>
            <w:shd w:val="clear" w:color="auto" w:fill="F2F2F2" w:themeFill="background1" w:themeFillShade="F2"/>
            <w:vAlign w:val="center"/>
          </w:tcPr>
          <w:p w:rsidR="00327627" w:rsidRPr="00671CEE" w:rsidRDefault="00327627" w:rsidP="00327627">
            <w:pPr>
              <w:rPr>
                <w:rFonts w:ascii="Times New Roman" w:hAnsi="Times New Roman" w:cs="Times New Roman"/>
              </w:rPr>
            </w:pPr>
            <w:r w:rsidRPr="00671CEE">
              <w:rPr>
                <w:rFonts w:ascii="Times New Roman" w:hAnsi="Times New Roman" w:cs="Times New Roman"/>
              </w:rPr>
              <w:t xml:space="preserve">Da 130 a 220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327627" w:rsidRPr="00671CEE" w:rsidRDefault="00327627" w:rsidP="00327627">
            <w:pPr>
              <w:jc w:val="center"/>
              <w:rPr>
                <w:rFonts w:ascii="Times New Roman" w:hAnsi="Times New Roman" w:cs="Times New Roman"/>
              </w:rPr>
            </w:pPr>
          </w:p>
        </w:tc>
      </w:tr>
      <w:tr w:rsidR="00327627" w:rsidRPr="00EF33C6" w:rsidTr="00327627">
        <w:trPr>
          <w:trHeight w:val="346"/>
        </w:trPr>
        <w:tc>
          <w:tcPr>
            <w:tcW w:w="3539" w:type="dxa"/>
            <w:vMerge/>
            <w:vAlign w:val="center"/>
          </w:tcPr>
          <w:p w:rsidR="00327627" w:rsidRPr="00671CEE" w:rsidRDefault="00327627" w:rsidP="00327627">
            <w:pPr>
              <w:rPr>
                <w:rFonts w:ascii="Times New Roman" w:hAnsi="Times New Roman" w:cs="Times New Roman"/>
                <w:b/>
              </w:rPr>
            </w:pPr>
          </w:p>
        </w:tc>
        <w:tc>
          <w:tcPr>
            <w:tcW w:w="2789" w:type="dxa"/>
            <w:shd w:val="clear" w:color="auto" w:fill="F2F2F2" w:themeFill="background1" w:themeFillShade="F2"/>
          </w:tcPr>
          <w:p w:rsidR="00327627" w:rsidRPr="00671CEE" w:rsidRDefault="00327627" w:rsidP="00327627">
            <w:pPr>
              <w:rPr>
                <w:rFonts w:ascii="Times New Roman" w:hAnsi="Times New Roman" w:cs="Times New Roman"/>
              </w:rPr>
            </w:pPr>
            <w:r w:rsidRPr="00671CEE">
              <w:rPr>
                <w:rFonts w:ascii="Times New Roman" w:hAnsi="Times New Roman" w:cs="Times New Roman"/>
              </w:rPr>
              <w:t xml:space="preserve">Oltre i 220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327627" w:rsidRPr="00671CEE" w:rsidRDefault="00327627" w:rsidP="00327627">
            <w:pPr>
              <w:jc w:val="center"/>
              <w:rPr>
                <w:rFonts w:ascii="Times New Roman" w:hAnsi="Times New Roman" w:cs="Times New Roman"/>
              </w:rPr>
            </w:pPr>
          </w:p>
        </w:tc>
      </w:tr>
      <w:tr w:rsidR="00327627" w:rsidRPr="00EF33C6" w:rsidTr="00327627">
        <w:trPr>
          <w:trHeight w:val="348"/>
        </w:trPr>
        <w:tc>
          <w:tcPr>
            <w:tcW w:w="3539" w:type="dxa"/>
            <w:vMerge w:val="restart"/>
            <w:vAlign w:val="center"/>
          </w:tcPr>
          <w:p w:rsidR="00327627" w:rsidRPr="00671CEE" w:rsidRDefault="005D0DB6" w:rsidP="00327627">
            <w:pPr>
              <w:rPr>
                <w:rFonts w:ascii="Times New Roman" w:hAnsi="Times New Roman" w:cs="Times New Roman"/>
              </w:rPr>
            </w:pPr>
            <w:r w:rsidRPr="00671CEE">
              <w:rPr>
                <w:rFonts w:ascii="Times New Roman" w:hAnsi="Times New Roman" w:cs="Times New Roman"/>
                <w:b/>
              </w:rPr>
              <w:t xml:space="preserve">Quota </w:t>
            </w:r>
            <w:r w:rsidR="00327627" w:rsidRPr="00671CEE">
              <w:rPr>
                <w:rFonts w:ascii="Times New Roman" w:hAnsi="Times New Roman" w:cs="Times New Roman"/>
                <w:b/>
              </w:rPr>
              <w:t>parti comuni</w:t>
            </w:r>
          </w:p>
        </w:tc>
        <w:tc>
          <w:tcPr>
            <w:tcW w:w="2789" w:type="dxa"/>
            <w:shd w:val="clear" w:color="auto" w:fill="F2F2F2" w:themeFill="background1" w:themeFillShade="F2"/>
            <w:vAlign w:val="center"/>
          </w:tcPr>
          <w:p w:rsidR="005D0DB6" w:rsidRPr="00671CEE" w:rsidRDefault="00327627" w:rsidP="00327627">
            <w:pPr>
              <w:rPr>
                <w:rFonts w:ascii="Times New Roman" w:hAnsi="Times New Roman" w:cs="Times New Roman"/>
              </w:rPr>
            </w:pPr>
            <w:r w:rsidRPr="00671CEE">
              <w:rPr>
                <w:rFonts w:ascii="Times New Roman" w:hAnsi="Times New Roman" w:cs="Times New Roman"/>
              </w:rPr>
              <w:t xml:space="preserve">Fino a 130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val="restart"/>
            <w:shd w:val="clear" w:color="auto" w:fill="F2F2F2" w:themeFill="background1" w:themeFillShade="F2"/>
            <w:vAlign w:val="center"/>
          </w:tcPr>
          <w:p w:rsidR="00327627" w:rsidRPr="00671CEE" w:rsidRDefault="00531251" w:rsidP="00327627">
            <w:pPr>
              <w:jc w:val="center"/>
              <w:rPr>
                <w:rFonts w:ascii="Times New Roman" w:hAnsi="Times New Roman" w:cs="Times New Roman"/>
              </w:rPr>
            </w:pPr>
            <w:r w:rsidRPr="00671CEE">
              <w:rPr>
                <w:rFonts w:ascii="Times New Roman" w:hAnsi="Times New Roman" w:cs="Times New Roman"/>
              </w:rPr>
              <w:t>Totale € ……………</w:t>
            </w:r>
          </w:p>
        </w:tc>
      </w:tr>
      <w:tr w:rsidR="00327627" w:rsidRPr="00EF33C6" w:rsidTr="00327627">
        <w:trPr>
          <w:trHeight w:val="346"/>
        </w:trPr>
        <w:tc>
          <w:tcPr>
            <w:tcW w:w="3539" w:type="dxa"/>
            <w:vMerge/>
            <w:vAlign w:val="center"/>
          </w:tcPr>
          <w:p w:rsidR="00327627" w:rsidRPr="00671CEE" w:rsidRDefault="00327627" w:rsidP="00327627">
            <w:pPr>
              <w:rPr>
                <w:rFonts w:ascii="Times New Roman" w:hAnsi="Times New Roman" w:cs="Times New Roman"/>
                <w:b/>
              </w:rPr>
            </w:pPr>
          </w:p>
        </w:tc>
        <w:tc>
          <w:tcPr>
            <w:tcW w:w="2789" w:type="dxa"/>
            <w:shd w:val="clear" w:color="auto" w:fill="F2F2F2" w:themeFill="background1" w:themeFillShade="F2"/>
            <w:vAlign w:val="center"/>
          </w:tcPr>
          <w:p w:rsidR="00327627" w:rsidRPr="00671CEE" w:rsidRDefault="00327627" w:rsidP="00327627">
            <w:pPr>
              <w:rPr>
                <w:rFonts w:ascii="Times New Roman" w:hAnsi="Times New Roman" w:cs="Times New Roman"/>
              </w:rPr>
            </w:pPr>
            <w:r w:rsidRPr="00671CEE">
              <w:rPr>
                <w:rFonts w:ascii="Times New Roman" w:hAnsi="Times New Roman" w:cs="Times New Roman"/>
              </w:rPr>
              <w:t xml:space="preserve">Da 130 a 220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327627" w:rsidRPr="00671CEE" w:rsidRDefault="00327627" w:rsidP="00327627">
            <w:pPr>
              <w:jc w:val="right"/>
              <w:rPr>
                <w:rFonts w:ascii="Times New Roman" w:hAnsi="Times New Roman" w:cs="Times New Roman"/>
              </w:rPr>
            </w:pPr>
          </w:p>
        </w:tc>
      </w:tr>
      <w:tr w:rsidR="00327627" w:rsidRPr="00EF33C6" w:rsidTr="00327627">
        <w:trPr>
          <w:trHeight w:val="346"/>
        </w:trPr>
        <w:tc>
          <w:tcPr>
            <w:tcW w:w="3539" w:type="dxa"/>
            <w:vMerge/>
            <w:vAlign w:val="center"/>
          </w:tcPr>
          <w:p w:rsidR="00327627" w:rsidRPr="00671CEE" w:rsidRDefault="00327627" w:rsidP="00327627">
            <w:pPr>
              <w:rPr>
                <w:rFonts w:ascii="Times New Roman" w:hAnsi="Times New Roman" w:cs="Times New Roman"/>
                <w:b/>
              </w:rPr>
            </w:pPr>
          </w:p>
        </w:tc>
        <w:tc>
          <w:tcPr>
            <w:tcW w:w="2789" w:type="dxa"/>
            <w:shd w:val="clear" w:color="auto" w:fill="F2F2F2" w:themeFill="background1" w:themeFillShade="F2"/>
          </w:tcPr>
          <w:p w:rsidR="00327627" w:rsidRPr="00671CEE" w:rsidRDefault="00327627" w:rsidP="00327627">
            <w:pPr>
              <w:rPr>
                <w:rFonts w:ascii="Times New Roman" w:hAnsi="Times New Roman" w:cs="Times New Roman"/>
              </w:rPr>
            </w:pPr>
            <w:r w:rsidRPr="00671CEE">
              <w:rPr>
                <w:rFonts w:ascii="Times New Roman" w:hAnsi="Times New Roman" w:cs="Times New Roman"/>
              </w:rPr>
              <w:t xml:space="preserve">Oltre i 220 mq </w:t>
            </w:r>
          </w:p>
          <w:p w:rsidR="00327627" w:rsidRPr="00671CEE" w:rsidRDefault="00531251" w:rsidP="00327627">
            <w:pPr>
              <w:rPr>
                <w:rFonts w:ascii="Times New Roman" w:hAnsi="Times New Roman" w:cs="Times New Roman"/>
              </w:rPr>
            </w:pPr>
            <w:r w:rsidRPr="00671CEE">
              <w:rPr>
                <w:rFonts w:ascii="Times New Roman" w:hAnsi="Times New Roman" w:cs="Times New Roman"/>
                <w:sz w:val="20"/>
                <w:szCs w:val="20"/>
              </w:rPr>
              <w:t>€/mq ………</w:t>
            </w:r>
          </w:p>
        </w:tc>
        <w:tc>
          <w:tcPr>
            <w:tcW w:w="3165" w:type="dxa"/>
            <w:vMerge/>
            <w:shd w:val="clear" w:color="auto" w:fill="F2F2F2" w:themeFill="background1" w:themeFillShade="F2"/>
          </w:tcPr>
          <w:p w:rsidR="00327627" w:rsidRPr="00671CEE" w:rsidRDefault="00327627" w:rsidP="00327627">
            <w:pPr>
              <w:jc w:val="right"/>
              <w:rPr>
                <w:rFonts w:ascii="Times New Roman" w:hAnsi="Times New Roman" w:cs="Times New Roman"/>
              </w:rPr>
            </w:pPr>
          </w:p>
        </w:tc>
      </w:tr>
      <w:tr w:rsidR="00327627" w:rsidRPr="00F74AB1" w:rsidTr="00FC2947">
        <w:trPr>
          <w:trHeight w:val="336"/>
        </w:trPr>
        <w:tc>
          <w:tcPr>
            <w:tcW w:w="3539" w:type="dxa"/>
            <w:vAlign w:val="center"/>
          </w:tcPr>
          <w:p w:rsidR="00327627" w:rsidRPr="00671CEE" w:rsidRDefault="00327627" w:rsidP="00327627">
            <w:pPr>
              <w:rPr>
                <w:rFonts w:ascii="Times New Roman" w:hAnsi="Times New Roman" w:cs="Times New Roman"/>
              </w:rPr>
            </w:pPr>
            <w:r w:rsidRPr="00671CEE">
              <w:rPr>
                <w:rFonts w:ascii="Times New Roman" w:hAnsi="Times New Roman" w:cs="Times New Roman"/>
                <w:b/>
              </w:rPr>
              <w:t>Totale costo convenzionale al netto dell’Iva</w:t>
            </w:r>
          </w:p>
        </w:tc>
        <w:tc>
          <w:tcPr>
            <w:tcW w:w="5954" w:type="dxa"/>
            <w:gridSpan w:val="2"/>
            <w:shd w:val="clear" w:color="auto" w:fill="F2F2F2" w:themeFill="background1" w:themeFillShade="F2"/>
            <w:vAlign w:val="center"/>
          </w:tcPr>
          <w:p w:rsidR="00327627" w:rsidRPr="00671CEE" w:rsidRDefault="00327627" w:rsidP="00531251">
            <w:pPr>
              <w:jc w:val="center"/>
              <w:rPr>
                <w:rFonts w:ascii="Times New Roman" w:hAnsi="Times New Roman" w:cs="Times New Roman"/>
                <w:b/>
              </w:rPr>
            </w:pPr>
            <w:r w:rsidRPr="00671CEE">
              <w:rPr>
                <w:rFonts w:ascii="Times New Roman" w:hAnsi="Times New Roman" w:cs="Times New Roman"/>
                <w:b/>
              </w:rPr>
              <w:t xml:space="preserve">Totale € </w:t>
            </w:r>
            <w:r w:rsidR="00531251" w:rsidRPr="00671CEE">
              <w:rPr>
                <w:rFonts w:ascii="Times New Roman" w:hAnsi="Times New Roman" w:cs="Times New Roman"/>
                <w:b/>
              </w:rPr>
              <w:t>……………….</w:t>
            </w:r>
          </w:p>
        </w:tc>
      </w:tr>
    </w:tbl>
    <w:p w:rsidR="00FC2947" w:rsidRDefault="00FC2947">
      <w:pPr>
        <w:rPr>
          <w:rFonts w:ascii="Times New Roman" w:hAnsi="Times New Roman" w:cs="Times New Roman"/>
        </w:rPr>
      </w:pPr>
    </w:p>
    <w:p w:rsidR="00531251" w:rsidRDefault="00531251" w:rsidP="00531251">
      <w:pPr>
        <w:jc w:val="both"/>
        <w:rPr>
          <w:rFonts w:ascii="Times New Roman" w:hAnsi="Times New Roman" w:cs="Times New Roman"/>
          <w:i/>
          <w:sz w:val="18"/>
          <w:szCs w:val="18"/>
        </w:rPr>
      </w:pPr>
      <w:r w:rsidRPr="00D26524">
        <w:rPr>
          <w:rFonts w:ascii="Times New Roman" w:hAnsi="Times New Roman" w:cs="Times New Roman"/>
          <w:i/>
          <w:sz w:val="18"/>
          <w:szCs w:val="18"/>
        </w:rPr>
        <w:t>N.B. – In caso di edifici in AG</w:t>
      </w:r>
      <w:r>
        <w:rPr>
          <w:rFonts w:ascii="Times New Roman" w:hAnsi="Times New Roman" w:cs="Times New Roman"/>
          <w:i/>
          <w:sz w:val="18"/>
          <w:szCs w:val="18"/>
        </w:rPr>
        <w:t>G</w:t>
      </w:r>
      <w:r w:rsidRPr="00D26524">
        <w:rPr>
          <w:rFonts w:ascii="Times New Roman" w:hAnsi="Times New Roman" w:cs="Times New Roman"/>
          <w:i/>
          <w:sz w:val="18"/>
          <w:szCs w:val="18"/>
        </w:rPr>
        <w:t xml:space="preserve">REGATO inserire </w:t>
      </w:r>
      <w:r>
        <w:rPr>
          <w:rFonts w:ascii="Times New Roman" w:hAnsi="Times New Roman" w:cs="Times New Roman"/>
          <w:i/>
          <w:sz w:val="18"/>
          <w:szCs w:val="18"/>
        </w:rPr>
        <w:t>il calcolo</w:t>
      </w:r>
      <w:r w:rsidRPr="00D26524">
        <w:rPr>
          <w:rFonts w:ascii="Times New Roman" w:hAnsi="Times New Roman" w:cs="Times New Roman"/>
          <w:i/>
          <w:sz w:val="18"/>
          <w:szCs w:val="18"/>
        </w:rPr>
        <w:t xml:space="preserve"> </w:t>
      </w:r>
      <w:r w:rsidR="00FA4E52">
        <w:rPr>
          <w:rFonts w:ascii="Times New Roman" w:hAnsi="Times New Roman" w:cs="Times New Roman"/>
          <w:i/>
          <w:sz w:val="18"/>
          <w:szCs w:val="18"/>
        </w:rPr>
        <w:t xml:space="preserve">del costo convenzionale </w:t>
      </w:r>
      <w:r w:rsidRPr="00D26524">
        <w:rPr>
          <w:rFonts w:ascii="Times New Roman" w:hAnsi="Times New Roman" w:cs="Times New Roman"/>
          <w:i/>
          <w:sz w:val="18"/>
          <w:szCs w:val="18"/>
        </w:rPr>
        <w:t>per ogni edificio dell’aggregato</w:t>
      </w:r>
    </w:p>
    <w:p w:rsidR="00531251" w:rsidRPr="00D26524" w:rsidRDefault="00531251" w:rsidP="00531251">
      <w:pPr>
        <w:jc w:val="both"/>
        <w:rPr>
          <w:rFonts w:ascii="Times New Roman" w:hAnsi="Times New Roman" w:cs="Times New Roman"/>
          <w:i/>
          <w:sz w:val="18"/>
          <w:szCs w:val="18"/>
        </w:rPr>
      </w:pPr>
    </w:p>
    <w:tbl>
      <w:tblPr>
        <w:tblStyle w:val="Grigliatabella"/>
        <w:tblW w:w="0" w:type="auto"/>
        <w:tblLook w:val="04A0" w:firstRow="1" w:lastRow="0" w:firstColumn="1" w:lastColumn="0" w:noHBand="0" w:noVBand="1"/>
      </w:tblPr>
      <w:tblGrid>
        <w:gridCol w:w="9628"/>
      </w:tblGrid>
      <w:tr w:rsidR="00ED59DE" w:rsidTr="00ED59DE">
        <w:tc>
          <w:tcPr>
            <w:tcW w:w="9628" w:type="dxa"/>
          </w:tcPr>
          <w:p w:rsidR="00ED59DE" w:rsidRDefault="00ED59DE" w:rsidP="00ED59DE">
            <w:pPr>
              <w:jc w:val="center"/>
              <w:rPr>
                <w:rFonts w:ascii="Times New Roman" w:hAnsi="Times New Roman" w:cs="Times New Roman"/>
              </w:rPr>
            </w:pPr>
            <w:r>
              <w:rPr>
                <w:rFonts w:ascii="Times New Roman" w:hAnsi="Times New Roman" w:cs="Times New Roman"/>
                <w:b/>
              </w:rPr>
              <w:t>QUADRO F</w:t>
            </w:r>
            <w:r w:rsidRPr="00FC2947">
              <w:rPr>
                <w:rFonts w:ascii="Times New Roman" w:hAnsi="Times New Roman" w:cs="Times New Roman"/>
                <w:b/>
              </w:rPr>
              <w:t xml:space="preserve"> -</w:t>
            </w:r>
            <w:r>
              <w:rPr>
                <w:rFonts w:ascii="Times New Roman" w:hAnsi="Times New Roman" w:cs="Times New Roman"/>
                <w:b/>
              </w:rPr>
              <w:t xml:space="preserve"> CALCOLO DEL COSTO DELL’INTERVENTO</w:t>
            </w:r>
            <w:r w:rsidR="00CE7075">
              <w:rPr>
                <w:rFonts w:ascii="Times New Roman" w:hAnsi="Times New Roman" w:cs="Times New Roman"/>
                <w:b/>
              </w:rPr>
              <w:t xml:space="preserve"> DA COMPUTO METRICO</w:t>
            </w:r>
          </w:p>
        </w:tc>
      </w:tr>
    </w:tbl>
    <w:p w:rsidR="00FC2947" w:rsidRDefault="00FC2947">
      <w:pPr>
        <w:rPr>
          <w:rFonts w:ascii="Times New Roman" w:hAnsi="Times New Roman" w:cs="Times New Roman"/>
        </w:rPr>
      </w:pPr>
    </w:p>
    <w:p w:rsidR="00ED59DE" w:rsidRPr="00440F17" w:rsidRDefault="00ED59DE" w:rsidP="00ED59DE">
      <w:pPr>
        <w:spacing w:line="360" w:lineRule="auto"/>
        <w:jc w:val="both"/>
        <w:rPr>
          <w:rFonts w:ascii="Times New Roman" w:hAnsi="Times New Roman" w:cs="Times New Roman"/>
        </w:rPr>
      </w:pPr>
      <w:r w:rsidRPr="00440F17">
        <w:rPr>
          <w:rFonts w:ascii="Times New Roman" w:hAnsi="Times New Roman" w:cs="Times New Roman"/>
        </w:rPr>
        <w:t>Il quadro economico da computo metrico delle opere previste in progetto è così composto:</w:t>
      </w:r>
    </w:p>
    <w:tbl>
      <w:tblPr>
        <w:tblStyle w:val="Grigliatabella"/>
        <w:tblW w:w="0" w:type="auto"/>
        <w:tblLook w:val="04A0" w:firstRow="1" w:lastRow="0" w:firstColumn="1" w:lastColumn="0" w:noHBand="0" w:noVBand="1"/>
      </w:tblPr>
      <w:tblGrid>
        <w:gridCol w:w="3681"/>
        <w:gridCol w:w="1701"/>
        <w:gridCol w:w="1066"/>
        <w:gridCol w:w="68"/>
        <w:gridCol w:w="1417"/>
        <w:gridCol w:w="1567"/>
      </w:tblGrid>
      <w:tr w:rsidR="00ED59DE" w:rsidRPr="00F74AB1" w:rsidTr="00CE7075">
        <w:trPr>
          <w:trHeight w:val="190"/>
        </w:trPr>
        <w:tc>
          <w:tcPr>
            <w:tcW w:w="3681" w:type="dxa"/>
            <w:vMerge w:val="restart"/>
          </w:tcPr>
          <w:p w:rsidR="00ED59DE" w:rsidRPr="00140FEE" w:rsidRDefault="00ED59DE" w:rsidP="00CA164B">
            <w:pPr>
              <w:spacing w:line="360" w:lineRule="auto"/>
              <w:jc w:val="both"/>
              <w:rPr>
                <w:rFonts w:ascii="Times New Roman" w:hAnsi="Times New Roman" w:cs="Times New Roman"/>
                <w:sz w:val="20"/>
                <w:szCs w:val="20"/>
              </w:rPr>
            </w:pPr>
          </w:p>
        </w:tc>
        <w:tc>
          <w:tcPr>
            <w:tcW w:w="1701" w:type="dxa"/>
            <w:vMerge w:val="restart"/>
            <w:vAlign w:val="center"/>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Importo lavori</w:t>
            </w:r>
          </w:p>
        </w:tc>
        <w:tc>
          <w:tcPr>
            <w:tcW w:w="2551" w:type="dxa"/>
            <w:gridSpan w:val="3"/>
            <w:vAlign w:val="center"/>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Iva</w:t>
            </w:r>
          </w:p>
        </w:tc>
        <w:tc>
          <w:tcPr>
            <w:tcW w:w="1567" w:type="dxa"/>
            <w:vMerge w:val="restart"/>
            <w:vAlign w:val="center"/>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Totale Iva inclusa</w:t>
            </w:r>
          </w:p>
        </w:tc>
      </w:tr>
      <w:tr w:rsidR="00ED59DE" w:rsidRPr="00F74AB1" w:rsidTr="00CE7075">
        <w:trPr>
          <w:trHeight w:val="190"/>
        </w:trPr>
        <w:tc>
          <w:tcPr>
            <w:tcW w:w="3681" w:type="dxa"/>
            <w:vMerge/>
          </w:tcPr>
          <w:p w:rsidR="00ED59DE" w:rsidRPr="00140FEE" w:rsidRDefault="00ED59DE" w:rsidP="00CA164B">
            <w:pPr>
              <w:spacing w:line="360" w:lineRule="auto"/>
              <w:jc w:val="both"/>
              <w:rPr>
                <w:rFonts w:ascii="Times New Roman" w:hAnsi="Times New Roman" w:cs="Times New Roman"/>
                <w:sz w:val="20"/>
                <w:szCs w:val="20"/>
              </w:rPr>
            </w:pPr>
          </w:p>
        </w:tc>
        <w:tc>
          <w:tcPr>
            <w:tcW w:w="1701" w:type="dxa"/>
            <w:vMerge/>
          </w:tcPr>
          <w:p w:rsidR="00ED59DE" w:rsidRPr="00140FEE" w:rsidRDefault="00ED59DE" w:rsidP="00CA164B">
            <w:pPr>
              <w:spacing w:line="360" w:lineRule="auto"/>
              <w:jc w:val="both"/>
              <w:rPr>
                <w:rFonts w:ascii="Times New Roman" w:hAnsi="Times New Roman" w:cs="Times New Roman"/>
                <w:b/>
                <w:sz w:val="20"/>
                <w:szCs w:val="20"/>
              </w:rPr>
            </w:pPr>
          </w:p>
        </w:tc>
        <w:tc>
          <w:tcPr>
            <w:tcW w:w="1134" w:type="dxa"/>
            <w:gridSpan w:val="2"/>
          </w:tcPr>
          <w:p w:rsidR="00ED59DE" w:rsidRPr="00140FEE" w:rsidRDefault="00ED59DE" w:rsidP="00CA164B">
            <w:pPr>
              <w:spacing w:line="360" w:lineRule="auto"/>
              <w:jc w:val="both"/>
              <w:rPr>
                <w:rFonts w:ascii="Times New Roman" w:hAnsi="Times New Roman" w:cs="Times New Roman"/>
                <w:b/>
                <w:sz w:val="20"/>
                <w:szCs w:val="20"/>
              </w:rPr>
            </w:pPr>
            <w:r w:rsidRPr="00140FEE">
              <w:rPr>
                <w:rFonts w:ascii="Times New Roman" w:hAnsi="Times New Roman" w:cs="Times New Roman"/>
                <w:b/>
                <w:sz w:val="20"/>
                <w:szCs w:val="20"/>
              </w:rPr>
              <w:t>Aliquota</w:t>
            </w:r>
          </w:p>
        </w:tc>
        <w:tc>
          <w:tcPr>
            <w:tcW w:w="1417" w:type="dxa"/>
          </w:tcPr>
          <w:p w:rsidR="00ED59DE" w:rsidRPr="00140FEE" w:rsidRDefault="00ED59DE" w:rsidP="00CA164B">
            <w:pPr>
              <w:spacing w:line="360" w:lineRule="auto"/>
              <w:jc w:val="both"/>
              <w:rPr>
                <w:rFonts w:ascii="Times New Roman" w:hAnsi="Times New Roman" w:cs="Times New Roman"/>
                <w:b/>
                <w:sz w:val="20"/>
                <w:szCs w:val="20"/>
              </w:rPr>
            </w:pPr>
            <w:r w:rsidRPr="00140FEE">
              <w:rPr>
                <w:rFonts w:ascii="Times New Roman" w:hAnsi="Times New Roman" w:cs="Times New Roman"/>
                <w:b/>
                <w:sz w:val="20"/>
                <w:szCs w:val="20"/>
              </w:rPr>
              <w:t>Importo</w:t>
            </w:r>
          </w:p>
        </w:tc>
        <w:tc>
          <w:tcPr>
            <w:tcW w:w="1567" w:type="dxa"/>
            <w:vMerge/>
          </w:tcPr>
          <w:p w:rsidR="00ED59DE" w:rsidRPr="00140FEE" w:rsidRDefault="00ED59DE" w:rsidP="00CA164B">
            <w:pPr>
              <w:spacing w:line="360" w:lineRule="auto"/>
              <w:jc w:val="both"/>
              <w:rPr>
                <w:rFonts w:ascii="Times New Roman" w:hAnsi="Times New Roman" w:cs="Times New Roman"/>
                <w:b/>
                <w:sz w:val="20"/>
                <w:szCs w:val="20"/>
              </w:rPr>
            </w:pPr>
          </w:p>
        </w:tc>
      </w:tr>
      <w:tr w:rsidR="00ED59DE" w:rsidRPr="00F74AB1" w:rsidTr="00CA164B">
        <w:tc>
          <w:tcPr>
            <w:tcW w:w="9500" w:type="dxa"/>
            <w:gridSpan w:val="6"/>
          </w:tcPr>
          <w:p w:rsidR="00ED59DE" w:rsidRPr="00140FEE" w:rsidRDefault="00ED59DE" w:rsidP="00EF33C6">
            <w:pPr>
              <w:spacing w:line="360" w:lineRule="auto"/>
              <w:jc w:val="both"/>
              <w:rPr>
                <w:rFonts w:ascii="Times New Roman" w:hAnsi="Times New Roman" w:cs="Times New Roman"/>
                <w:b/>
                <w:i/>
                <w:sz w:val="20"/>
                <w:szCs w:val="20"/>
                <w:highlight w:val="yellow"/>
              </w:rPr>
            </w:pPr>
            <w:r w:rsidRPr="00140FEE">
              <w:rPr>
                <w:rFonts w:ascii="Times New Roman" w:hAnsi="Times New Roman" w:cs="Times New Roman"/>
                <w:b/>
                <w:i/>
                <w:sz w:val="20"/>
                <w:szCs w:val="20"/>
              </w:rPr>
              <w:t>Opere strutturali</w:t>
            </w:r>
            <w:r w:rsidR="00EF33C6">
              <w:rPr>
                <w:rFonts w:ascii="Times New Roman" w:hAnsi="Times New Roman" w:cs="Times New Roman"/>
                <w:b/>
                <w:i/>
                <w:sz w:val="20"/>
                <w:szCs w:val="20"/>
              </w:rPr>
              <w:t xml:space="preserve"> </w:t>
            </w:r>
            <w:r w:rsidR="00CE7075">
              <w:rPr>
                <w:rFonts w:ascii="Times New Roman" w:hAnsi="Times New Roman" w:cs="Times New Roman"/>
                <w:b/>
                <w:i/>
                <w:sz w:val="20"/>
                <w:szCs w:val="20"/>
              </w:rPr>
              <w:t xml:space="preserve"> </w:t>
            </w:r>
            <w:r w:rsidR="00EF33C6">
              <w:rPr>
                <w:rFonts w:ascii="Times New Roman" w:hAnsi="Times New Roman" w:cs="Times New Roman"/>
                <w:b/>
                <w:i/>
                <w:sz w:val="20"/>
                <w:szCs w:val="20"/>
              </w:rPr>
              <w:t>(min</w:t>
            </w:r>
            <w:r w:rsidR="007428A9">
              <w:rPr>
                <w:rFonts w:ascii="Times New Roman" w:hAnsi="Times New Roman" w:cs="Times New Roman"/>
                <w:b/>
                <w:i/>
                <w:sz w:val="20"/>
                <w:szCs w:val="20"/>
              </w:rPr>
              <w:t>. il 50</w:t>
            </w:r>
            <w:r w:rsidR="00EF33C6">
              <w:rPr>
                <w:rFonts w:ascii="Times New Roman" w:hAnsi="Times New Roman" w:cs="Times New Roman"/>
                <w:b/>
                <w:i/>
                <w:sz w:val="20"/>
                <w:szCs w:val="20"/>
              </w:rPr>
              <w:t>%)</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Indagini e prove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Opere di pronto intervento</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Opere sulle strutture/riparazione danno</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A164B">
        <w:tc>
          <w:tcPr>
            <w:tcW w:w="9500" w:type="dxa"/>
            <w:gridSpan w:val="6"/>
          </w:tcPr>
          <w:p w:rsidR="00ED59DE" w:rsidRPr="00140FEE" w:rsidRDefault="00ED59DE" w:rsidP="00CA164B">
            <w:pPr>
              <w:spacing w:line="360" w:lineRule="auto"/>
              <w:jc w:val="both"/>
              <w:rPr>
                <w:rFonts w:ascii="Times New Roman" w:hAnsi="Times New Roman" w:cs="Times New Roman"/>
                <w:sz w:val="20"/>
                <w:szCs w:val="20"/>
                <w:highlight w:val="yellow"/>
              </w:rPr>
            </w:pPr>
            <w:r w:rsidRPr="00140FEE">
              <w:rPr>
                <w:rFonts w:ascii="Times New Roman" w:hAnsi="Times New Roman" w:cs="Times New Roman"/>
                <w:b/>
                <w:i/>
                <w:sz w:val="20"/>
                <w:szCs w:val="20"/>
              </w:rPr>
              <w:t>Finiture connesse</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Finiture e impianti interni alle UI</w:t>
            </w:r>
          </w:p>
        </w:tc>
        <w:tc>
          <w:tcPr>
            <w:tcW w:w="1701"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Finiture e impianti parti comuni</w:t>
            </w:r>
          </w:p>
        </w:tc>
        <w:tc>
          <w:tcPr>
            <w:tcW w:w="1701"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proofErr w:type="spellStart"/>
            <w:r w:rsidRPr="00140FEE">
              <w:rPr>
                <w:rFonts w:ascii="Times New Roman" w:hAnsi="Times New Roman" w:cs="Times New Roman"/>
                <w:sz w:val="20"/>
                <w:szCs w:val="20"/>
              </w:rPr>
              <w:lastRenderedPageBreak/>
              <w:t>Efficientamento</w:t>
            </w:r>
            <w:proofErr w:type="spellEnd"/>
            <w:r w:rsidRPr="00140FEE">
              <w:rPr>
                <w:rFonts w:ascii="Times New Roman" w:hAnsi="Times New Roman" w:cs="Times New Roman"/>
                <w:sz w:val="20"/>
                <w:szCs w:val="20"/>
              </w:rPr>
              <w:t xml:space="preserve"> energetico</w:t>
            </w:r>
          </w:p>
        </w:tc>
        <w:tc>
          <w:tcPr>
            <w:tcW w:w="1701"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r>
      <w:tr w:rsidR="00ED59DE" w:rsidRPr="00F74AB1" w:rsidTr="007A4C4F">
        <w:tc>
          <w:tcPr>
            <w:tcW w:w="3681" w:type="dxa"/>
            <w:shd w:val="clear" w:color="auto" w:fill="D9D9D9" w:themeFill="background1" w:themeFillShade="D9"/>
          </w:tcPr>
          <w:p w:rsidR="00ED59DE" w:rsidRPr="00140FEE" w:rsidRDefault="00ED59DE" w:rsidP="00CA164B">
            <w:pPr>
              <w:spacing w:line="360" w:lineRule="auto"/>
              <w:jc w:val="both"/>
              <w:rPr>
                <w:rFonts w:ascii="Times New Roman" w:hAnsi="Times New Roman" w:cs="Times New Roman"/>
                <w:b/>
                <w:i/>
                <w:sz w:val="20"/>
                <w:szCs w:val="20"/>
                <w:highlight w:val="yellow"/>
              </w:rPr>
            </w:pPr>
            <w:r w:rsidRPr="00140FEE">
              <w:rPr>
                <w:rFonts w:ascii="Times New Roman" w:hAnsi="Times New Roman" w:cs="Times New Roman"/>
                <w:b/>
                <w:i/>
                <w:sz w:val="20"/>
                <w:szCs w:val="20"/>
              </w:rPr>
              <w:t>Totale Lavori</w:t>
            </w:r>
          </w:p>
        </w:tc>
        <w:tc>
          <w:tcPr>
            <w:tcW w:w="1701" w:type="dxa"/>
            <w:shd w:val="clear" w:color="auto" w:fill="D9D9D9" w:themeFill="background1" w:themeFillShade="D9"/>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€ 0,00</w:t>
            </w:r>
          </w:p>
        </w:tc>
        <w:tc>
          <w:tcPr>
            <w:tcW w:w="2551" w:type="dxa"/>
            <w:gridSpan w:val="3"/>
            <w:shd w:val="clear" w:color="auto" w:fill="auto"/>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€ 0,00</w:t>
            </w:r>
          </w:p>
        </w:tc>
        <w:tc>
          <w:tcPr>
            <w:tcW w:w="1567" w:type="dxa"/>
            <w:shd w:val="clear" w:color="auto" w:fill="auto"/>
          </w:tcPr>
          <w:p w:rsidR="00ED59DE" w:rsidRPr="00140FEE" w:rsidRDefault="00ED59DE" w:rsidP="00CA164B">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€ 0,00</w:t>
            </w:r>
          </w:p>
        </w:tc>
      </w:tr>
      <w:tr w:rsidR="00ED59DE" w:rsidRPr="00CE7075" w:rsidTr="00CE7075">
        <w:trPr>
          <w:trHeight w:val="68"/>
        </w:trPr>
        <w:tc>
          <w:tcPr>
            <w:tcW w:w="9500" w:type="dxa"/>
            <w:gridSpan w:val="6"/>
          </w:tcPr>
          <w:p w:rsidR="00ED59DE" w:rsidRPr="00CE7075" w:rsidRDefault="00ED59DE" w:rsidP="00CA164B">
            <w:pPr>
              <w:spacing w:line="360" w:lineRule="auto"/>
              <w:jc w:val="both"/>
              <w:rPr>
                <w:rFonts w:ascii="Times New Roman" w:hAnsi="Times New Roman" w:cs="Times New Roman"/>
                <w:sz w:val="10"/>
                <w:szCs w:val="10"/>
                <w:highlight w:val="yellow"/>
              </w:rPr>
            </w:pPr>
          </w:p>
        </w:tc>
      </w:tr>
      <w:tr w:rsidR="00ED59DE" w:rsidRPr="00F74AB1" w:rsidTr="00CA164B">
        <w:tc>
          <w:tcPr>
            <w:tcW w:w="9500" w:type="dxa"/>
            <w:gridSpan w:val="6"/>
          </w:tcPr>
          <w:p w:rsidR="00ED59DE" w:rsidRPr="00140FEE" w:rsidRDefault="00ED59DE" w:rsidP="00CA164B">
            <w:pPr>
              <w:spacing w:line="360" w:lineRule="auto"/>
              <w:jc w:val="both"/>
              <w:rPr>
                <w:rFonts w:ascii="Times New Roman" w:hAnsi="Times New Roman" w:cs="Times New Roman"/>
                <w:sz w:val="20"/>
                <w:szCs w:val="20"/>
                <w:highlight w:val="yellow"/>
              </w:rPr>
            </w:pPr>
            <w:r w:rsidRPr="00140FEE">
              <w:rPr>
                <w:rFonts w:ascii="Times New Roman" w:hAnsi="Times New Roman" w:cs="Times New Roman"/>
                <w:b/>
                <w:i/>
                <w:sz w:val="20"/>
                <w:szCs w:val="20"/>
              </w:rPr>
              <w:t>Spese tecniche</w:t>
            </w:r>
          </w:p>
        </w:tc>
      </w:tr>
      <w:tr w:rsidR="00ED59DE" w:rsidRPr="00F74AB1" w:rsidTr="00CE7075">
        <w:tc>
          <w:tcPr>
            <w:tcW w:w="3681" w:type="dxa"/>
          </w:tcPr>
          <w:p w:rsidR="00ED59DE" w:rsidRPr="00140FEE" w:rsidRDefault="00ED59DE" w:rsidP="007428A9">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 xml:space="preserve">Progettista </w:t>
            </w:r>
            <w:r w:rsidR="007428A9">
              <w:rPr>
                <w:rFonts w:ascii="Times New Roman" w:hAnsi="Times New Roman" w:cs="Times New Roman"/>
                <w:sz w:val="20"/>
                <w:szCs w:val="20"/>
              </w:rPr>
              <w:t>a</w:t>
            </w:r>
            <w:r w:rsidRPr="00140FEE">
              <w:rPr>
                <w:rFonts w:ascii="Times New Roman" w:hAnsi="Times New Roman" w:cs="Times New Roman"/>
                <w:sz w:val="20"/>
                <w:szCs w:val="20"/>
              </w:rPr>
              <w:t>rchitettonico</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7428A9">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 xml:space="preserve">Progettista </w:t>
            </w:r>
            <w:r w:rsidR="007428A9">
              <w:rPr>
                <w:rFonts w:ascii="Times New Roman" w:hAnsi="Times New Roman" w:cs="Times New Roman"/>
                <w:sz w:val="20"/>
                <w:szCs w:val="20"/>
              </w:rPr>
              <w:t>s</w:t>
            </w:r>
            <w:r w:rsidRPr="00140FEE">
              <w:rPr>
                <w:rFonts w:ascii="Times New Roman" w:hAnsi="Times New Roman" w:cs="Times New Roman"/>
                <w:sz w:val="20"/>
                <w:szCs w:val="20"/>
              </w:rPr>
              <w:t>trutturale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Progettista impianti</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7428A9" w:rsidP="007428A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Direttore dei lavori </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7428A9">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 xml:space="preserve">Coordinatore sicurezza </w:t>
            </w:r>
            <w:r w:rsidR="007428A9">
              <w:rPr>
                <w:rFonts w:ascii="Times New Roman" w:hAnsi="Times New Roman" w:cs="Times New Roman"/>
                <w:sz w:val="20"/>
                <w:szCs w:val="20"/>
              </w:rPr>
              <w:t>p</w:t>
            </w:r>
            <w:r w:rsidRPr="00140FEE">
              <w:rPr>
                <w:rFonts w:ascii="Times New Roman" w:hAnsi="Times New Roman" w:cs="Times New Roman"/>
                <w:sz w:val="20"/>
                <w:szCs w:val="20"/>
              </w:rPr>
              <w:t>rogettazione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7428A9">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 xml:space="preserve">Coordinatore sicurezza </w:t>
            </w:r>
            <w:r w:rsidR="007428A9">
              <w:rPr>
                <w:rFonts w:ascii="Times New Roman" w:hAnsi="Times New Roman" w:cs="Times New Roman"/>
                <w:sz w:val="20"/>
                <w:szCs w:val="20"/>
              </w:rPr>
              <w:t>e</w:t>
            </w:r>
            <w:r w:rsidRPr="00140FEE">
              <w:rPr>
                <w:rFonts w:ascii="Times New Roman" w:hAnsi="Times New Roman" w:cs="Times New Roman"/>
                <w:sz w:val="20"/>
                <w:szCs w:val="20"/>
              </w:rPr>
              <w:t>secuzione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Geologo</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Collaudatore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CE7075">
        <w:tc>
          <w:tcPr>
            <w:tcW w:w="3681" w:type="dxa"/>
          </w:tcPr>
          <w:p w:rsidR="00ED59DE" w:rsidRPr="00140FEE" w:rsidRDefault="00ED59DE" w:rsidP="00CA164B">
            <w:pPr>
              <w:spacing w:line="360" w:lineRule="auto"/>
              <w:jc w:val="both"/>
              <w:rPr>
                <w:rFonts w:ascii="Times New Roman" w:hAnsi="Times New Roman" w:cs="Times New Roman"/>
                <w:sz w:val="20"/>
                <w:szCs w:val="20"/>
              </w:rPr>
            </w:pPr>
            <w:r w:rsidRPr="00140FEE">
              <w:rPr>
                <w:rFonts w:ascii="Times New Roman" w:hAnsi="Times New Roman" w:cs="Times New Roman"/>
                <w:sz w:val="20"/>
                <w:szCs w:val="20"/>
              </w:rPr>
              <w:t>Amministratore</w:t>
            </w:r>
          </w:p>
        </w:tc>
        <w:tc>
          <w:tcPr>
            <w:tcW w:w="1701"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066"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w:t>
            </w:r>
          </w:p>
        </w:tc>
        <w:tc>
          <w:tcPr>
            <w:tcW w:w="1485" w:type="dxa"/>
            <w:gridSpan w:val="2"/>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c>
          <w:tcPr>
            <w:tcW w:w="1567" w:type="dxa"/>
          </w:tcPr>
          <w:p w:rsidR="00ED59DE" w:rsidRPr="00140FEE" w:rsidRDefault="00ED59DE" w:rsidP="00CA164B">
            <w:pPr>
              <w:spacing w:line="360" w:lineRule="auto"/>
              <w:jc w:val="center"/>
              <w:rPr>
                <w:rFonts w:ascii="Times New Roman" w:hAnsi="Times New Roman" w:cs="Times New Roman"/>
                <w:sz w:val="20"/>
                <w:szCs w:val="20"/>
                <w:highlight w:val="yellow"/>
              </w:rPr>
            </w:pPr>
            <w:r w:rsidRPr="00140FEE">
              <w:rPr>
                <w:rFonts w:ascii="Times New Roman" w:hAnsi="Times New Roman" w:cs="Times New Roman"/>
                <w:sz w:val="20"/>
                <w:szCs w:val="20"/>
              </w:rPr>
              <w:t>€ 0,00</w:t>
            </w:r>
          </w:p>
        </w:tc>
      </w:tr>
      <w:tr w:rsidR="00ED59DE" w:rsidRPr="00F74AB1" w:rsidTr="007A4C4F">
        <w:tc>
          <w:tcPr>
            <w:tcW w:w="3681" w:type="dxa"/>
            <w:tcBorders>
              <w:bottom w:val="single" w:sz="4" w:space="0" w:color="auto"/>
            </w:tcBorders>
            <w:shd w:val="clear" w:color="auto" w:fill="D9D9D9" w:themeFill="background1" w:themeFillShade="D9"/>
          </w:tcPr>
          <w:p w:rsidR="00ED59DE" w:rsidRPr="00140FEE" w:rsidRDefault="00ED59DE" w:rsidP="00CA164B">
            <w:pPr>
              <w:spacing w:line="360" w:lineRule="auto"/>
              <w:jc w:val="both"/>
              <w:rPr>
                <w:rFonts w:ascii="Times New Roman" w:hAnsi="Times New Roman" w:cs="Times New Roman"/>
                <w:i/>
                <w:sz w:val="20"/>
                <w:szCs w:val="20"/>
              </w:rPr>
            </w:pPr>
            <w:r w:rsidRPr="00140FEE">
              <w:rPr>
                <w:rFonts w:ascii="Times New Roman" w:hAnsi="Times New Roman" w:cs="Times New Roman"/>
                <w:b/>
                <w:i/>
                <w:sz w:val="20"/>
                <w:szCs w:val="20"/>
              </w:rPr>
              <w:t>Totale spese tecniche</w:t>
            </w:r>
          </w:p>
        </w:tc>
        <w:tc>
          <w:tcPr>
            <w:tcW w:w="1701" w:type="dxa"/>
            <w:tcBorders>
              <w:bottom w:val="single" w:sz="4" w:space="0" w:color="auto"/>
            </w:tcBorders>
            <w:shd w:val="clear" w:color="auto" w:fill="D9D9D9" w:themeFill="background1" w:themeFillShade="D9"/>
          </w:tcPr>
          <w:p w:rsidR="00ED59DE" w:rsidRPr="00140FEE" w:rsidRDefault="00ED59DE" w:rsidP="00CA164B">
            <w:pPr>
              <w:spacing w:line="360" w:lineRule="auto"/>
              <w:jc w:val="center"/>
              <w:rPr>
                <w:rFonts w:ascii="Times New Roman" w:hAnsi="Times New Roman" w:cs="Times New Roman"/>
                <w:b/>
                <w:sz w:val="20"/>
                <w:szCs w:val="20"/>
                <w:highlight w:val="yellow"/>
              </w:rPr>
            </w:pPr>
            <w:r w:rsidRPr="00140FEE">
              <w:rPr>
                <w:rFonts w:ascii="Times New Roman" w:hAnsi="Times New Roman" w:cs="Times New Roman"/>
                <w:b/>
                <w:sz w:val="20"/>
                <w:szCs w:val="20"/>
              </w:rPr>
              <w:t>€ 0,00</w:t>
            </w:r>
          </w:p>
        </w:tc>
        <w:tc>
          <w:tcPr>
            <w:tcW w:w="2551" w:type="dxa"/>
            <w:gridSpan w:val="3"/>
            <w:tcBorders>
              <w:bottom w:val="single" w:sz="4" w:space="0" w:color="auto"/>
            </w:tcBorders>
            <w:shd w:val="clear" w:color="auto" w:fill="auto"/>
          </w:tcPr>
          <w:p w:rsidR="00ED59DE" w:rsidRPr="00140FEE" w:rsidRDefault="00ED59DE" w:rsidP="00CA164B">
            <w:pPr>
              <w:spacing w:line="360" w:lineRule="auto"/>
              <w:jc w:val="center"/>
              <w:rPr>
                <w:rFonts w:ascii="Times New Roman" w:hAnsi="Times New Roman" w:cs="Times New Roman"/>
                <w:b/>
                <w:sz w:val="20"/>
                <w:szCs w:val="20"/>
                <w:highlight w:val="yellow"/>
              </w:rPr>
            </w:pPr>
            <w:r w:rsidRPr="00140FEE">
              <w:rPr>
                <w:rFonts w:ascii="Times New Roman" w:hAnsi="Times New Roman" w:cs="Times New Roman"/>
                <w:b/>
                <w:sz w:val="20"/>
                <w:szCs w:val="20"/>
              </w:rPr>
              <w:t>€ 0,00</w:t>
            </w:r>
          </w:p>
        </w:tc>
        <w:tc>
          <w:tcPr>
            <w:tcW w:w="1567" w:type="dxa"/>
            <w:tcBorders>
              <w:bottom w:val="single" w:sz="4" w:space="0" w:color="auto"/>
            </w:tcBorders>
            <w:shd w:val="clear" w:color="auto" w:fill="auto"/>
          </w:tcPr>
          <w:p w:rsidR="00ED59DE" w:rsidRPr="00140FEE" w:rsidRDefault="00ED59DE" w:rsidP="00CA164B">
            <w:pPr>
              <w:spacing w:line="360" w:lineRule="auto"/>
              <w:jc w:val="center"/>
              <w:rPr>
                <w:rFonts w:ascii="Times New Roman" w:hAnsi="Times New Roman" w:cs="Times New Roman"/>
                <w:b/>
                <w:sz w:val="20"/>
                <w:szCs w:val="20"/>
                <w:highlight w:val="yellow"/>
              </w:rPr>
            </w:pPr>
            <w:r w:rsidRPr="00140FEE">
              <w:rPr>
                <w:rFonts w:ascii="Times New Roman" w:hAnsi="Times New Roman" w:cs="Times New Roman"/>
                <w:b/>
                <w:sz w:val="20"/>
                <w:szCs w:val="20"/>
              </w:rPr>
              <w:t>€ 0,00</w:t>
            </w:r>
          </w:p>
        </w:tc>
      </w:tr>
      <w:tr w:rsidR="00ED59DE" w:rsidRPr="00F74AB1" w:rsidTr="007A4C4F">
        <w:tc>
          <w:tcPr>
            <w:tcW w:w="3681" w:type="dxa"/>
            <w:tcBorders>
              <w:bottom w:val="single" w:sz="4" w:space="0" w:color="auto"/>
            </w:tcBorders>
            <w:shd w:val="clear" w:color="auto" w:fill="auto"/>
            <w:vAlign w:val="center"/>
          </w:tcPr>
          <w:p w:rsidR="00ED59DE" w:rsidRPr="00140FEE" w:rsidRDefault="00ED59DE" w:rsidP="00CA164B">
            <w:pPr>
              <w:spacing w:line="360" w:lineRule="auto"/>
              <w:jc w:val="both"/>
              <w:rPr>
                <w:rFonts w:ascii="Times New Roman" w:hAnsi="Times New Roman" w:cs="Times New Roman"/>
                <w:b/>
                <w:sz w:val="20"/>
                <w:szCs w:val="20"/>
              </w:rPr>
            </w:pPr>
            <w:r w:rsidRPr="00140FEE">
              <w:rPr>
                <w:rFonts w:ascii="Times New Roman" w:hAnsi="Times New Roman" w:cs="Times New Roman"/>
                <w:b/>
                <w:sz w:val="20"/>
                <w:szCs w:val="20"/>
              </w:rPr>
              <w:t>TOTALE COSTO INTERVENTO</w:t>
            </w:r>
            <w:r w:rsidR="00CE7075">
              <w:rPr>
                <w:rFonts w:ascii="Times New Roman" w:hAnsi="Times New Roman" w:cs="Times New Roman"/>
                <w:b/>
                <w:sz w:val="20"/>
                <w:szCs w:val="20"/>
              </w:rPr>
              <w:t xml:space="preserve"> C.M.</w:t>
            </w:r>
          </w:p>
        </w:tc>
        <w:tc>
          <w:tcPr>
            <w:tcW w:w="1701" w:type="dxa"/>
            <w:tcBorders>
              <w:bottom w:val="single" w:sz="4" w:space="0" w:color="auto"/>
            </w:tcBorders>
            <w:shd w:val="clear" w:color="auto" w:fill="D9D9D9" w:themeFill="background1" w:themeFillShade="D9"/>
            <w:vAlign w:val="center"/>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b/>
                <w:sz w:val="20"/>
                <w:szCs w:val="20"/>
              </w:rPr>
              <w:t>€ 0,00</w:t>
            </w:r>
          </w:p>
        </w:tc>
        <w:tc>
          <w:tcPr>
            <w:tcW w:w="2551" w:type="dxa"/>
            <w:gridSpan w:val="3"/>
            <w:tcBorders>
              <w:bottom w:val="single" w:sz="4" w:space="0" w:color="auto"/>
            </w:tcBorders>
            <w:shd w:val="clear" w:color="auto" w:fill="auto"/>
            <w:vAlign w:val="center"/>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b/>
                <w:sz w:val="20"/>
                <w:szCs w:val="20"/>
              </w:rPr>
              <w:t>€ 0,00</w:t>
            </w:r>
          </w:p>
        </w:tc>
        <w:tc>
          <w:tcPr>
            <w:tcW w:w="1567" w:type="dxa"/>
            <w:tcBorders>
              <w:bottom w:val="single" w:sz="4" w:space="0" w:color="auto"/>
            </w:tcBorders>
            <w:shd w:val="clear" w:color="auto" w:fill="auto"/>
            <w:vAlign w:val="center"/>
          </w:tcPr>
          <w:p w:rsidR="00ED59DE" w:rsidRPr="00140FEE" w:rsidRDefault="00ED59DE" w:rsidP="00CA164B">
            <w:pPr>
              <w:spacing w:line="360" w:lineRule="auto"/>
              <w:jc w:val="center"/>
              <w:rPr>
                <w:rFonts w:ascii="Times New Roman" w:hAnsi="Times New Roman" w:cs="Times New Roman"/>
                <w:sz w:val="20"/>
                <w:szCs w:val="20"/>
              </w:rPr>
            </w:pPr>
            <w:r w:rsidRPr="00140FEE">
              <w:rPr>
                <w:rFonts w:ascii="Times New Roman" w:hAnsi="Times New Roman" w:cs="Times New Roman"/>
                <w:b/>
                <w:sz w:val="20"/>
                <w:szCs w:val="20"/>
              </w:rPr>
              <w:t>€ 0,00</w:t>
            </w:r>
          </w:p>
        </w:tc>
      </w:tr>
      <w:tr w:rsidR="007A4C4F" w:rsidRPr="00140FEE" w:rsidTr="007A4C4F">
        <w:tc>
          <w:tcPr>
            <w:tcW w:w="7933" w:type="dxa"/>
            <w:gridSpan w:val="5"/>
            <w:tcBorders>
              <w:top w:val="single" w:sz="4" w:space="0" w:color="auto"/>
              <w:left w:val="nil"/>
              <w:bottom w:val="single" w:sz="4" w:space="0" w:color="auto"/>
              <w:right w:val="nil"/>
            </w:tcBorders>
            <w:shd w:val="clear" w:color="auto" w:fill="auto"/>
            <w:vAlign w:val="center"/>
          </w:tcPr>
          <w:p w:rsidR="007A4C4F" w:rsidRDefault="007A4C4F" w:rsidP="00FA4E52">
            <w:pPr>
              <w:spacing w:line="360" w:lineRule="auto"/>
              <w:rPr>
                <w:rFonts w:ascii="Times New Roman" w:hAnsi="Times New Roman" w:cs="Times New Roman"/>
                <w:b/>
                <w:sz w:val="20"/>
                <w:szCs w:val="20"/>
              </w:rPr>
            </w:pPr>
          </w:p>
        </w:tc>
        <w:tc>
          <w:tcPr>
            <w:tcW w:w="1567" w:type="dxa"/>
            <w:tcBorders>
              <w:top w:val="single" w:sz="4" w:space="0" w:color="auto"/>
              <w:left w:val="nil"/>
              <w:bottom w:val="single" w:sz="4" w:space="0" w:color="auto"/>
              <w:right w:val="nil"/>
            </w:tcBorders>
            <w:shd w:val="clear" w:color="auto" w:fill="auto"/>
            <w:vAlign w:val="center"/>
          </w:tcPr>
          <w:p w:rsidR="007A4C4F" w:rsidRPr="00140FEE" w:rsidRDefault="007A4C4F" w:rsidP="00FA4E52">
            <w:pPr>
              <w:spacing w:line="360" w:lineRule="auto"/>
              <w:jc w:val="center"/>
              <w:rPr>
                <w:rFonts w:ascii="Times New Roman" w:hAnsi="Times New Roman" w:cs="Times New Roman"/>
                <w:b/>
                <w:sz w:val="20"/>
                <w:szCs w:val="20"/>
              </w:rPr>
            </w:pPr>
          </w:p>
        </w:tc>
      </w:tr>
      <w:tr w:rsidR="007A4C4F" w:rsidRPr="00140FEE" w:rsidTr="007A4C4F">
        <w:tc>
          <w:tcPr>
            <w:tcW w:w="7933" w:type="dxa"/>
            <w:gridSpan w:val="5"/>
            <w:tcBorders>
              <w:top w:val="single" w:sz="4" w:space="0" w:color="auto"/>
            </w:tcBorders>
            <w:shd w:val="clear" w:color="auto" w:fill="auto"/>
            <w:vAlign w:val="center"/>
          </w:tcPr>
          <w:p w:rsidR="007A4C4F" w:rsidRDefault="007A4C4F" w:rsidP="00FA4E52">
            <w:pPr>
              <w:spacing w:line="360" w:lineRule="auto"/>
              <w:rPr>
                <w:rFonts w:ascii="Times New Roman" w:hAnsi="Times New Roman" w:cs="Times New Roman"/>
                <w:b/>
                <w:sz w:val="20"/>
                <w:szCs w:val="20"/>
              </w:rPr>
            </w:pPr>
            <w:r>
              <w:rPr>
                <w:rFonts w:ascii="Times New Roman" w:hAnsi="Times New Roman" w:cs="Times New Roman"/>
                <w:b/>
                <w:sz w:val="20"/>
                <w:szCs w:val="20"/>
              </w:rPr>
              <w:t>Ribasso di gara</w:t>
            </w:r>
          </w:p>
        </w:tc>
        <w:tc>
          <w:tcPr>
            <w:tcW w:w="1567" w:type="dxa"/>
            <w:tcBorders>
              <w:top w:val="single" w:sz="4" w:space="0" w:color="auto"/>
            </w:tcBorders>
            <w:shd w:val="clear" w:color="auto" w:fill="auto"/>
            <w:vAlign w:val="center"/>
          </w:tcPr>
          <w:p w:rsidR="007A4C4F" w:rsidRPr="00140FEE" w:rsidRDefault="007A4C4F" w:rsidP="00FA4E5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CE7075" w:rsidRPr="00140FEE" w:rsidTr="007A4C4F">
        <w:tc>
          <w:tcPr>
            <w:tcW w:w="7933" w:type="dxa"/>
            <w:gridSpan w:val="5"/>
            <w:tcBorders>
              <w:top w:val="single" w:sz="4" w:space="0" w:color="auto"/>
            </w:tcBorders>
            <w:shd w:val="clear" w:color="auto" w:fill="D9D9D9" w:themeFill="background1" w:themeFillShade="D9"/>
            <w:vAlign w:val="center"/>
          </w:tcPr>
          <w:p w:rsidR="00CE7075" w:rsidRPr="00140FEE" w:rsidRDefault="00CE7075" w:rsidP="00FA4E52">
            <w:pPr>
              <w:spacing w:line="360" w:lineRule="auto"/>
              <w:rPr>
                <w:rFonts w:ascii="Times New Roman" w:hAnsi="Times New Roman" w:cs="Times New Roman"/>
                <w:b/>
                <w:sz w:val="20"/>
                <w:szCs w:val="20"/>
              </w:rPr>
            </w:pPr>
            <w:r>
              <w:rPr>
                <w:rFonts w:ascii="Times New Roman" w:hAnsi="Times New Roman" w:cs="Times New Roman"/>
                <w:b/>
                <w:sz w:val="20"/>
                <w:szCs w:val="20"/>
              </w:rPr>
              <w:t>COSTO INTERVENTO NETTO</w:t>
            </w:r>
            <w:r w:rsidRPr="00140FEE">
              <w:rPr>
                <w:rFonts w:ascii="Times New Roman" w:hAnsi="Times New Roman" w:cs="Times New Roman"/>
                <w:b/>
                <w:sz w:val="20"/>
                <w:szCs w:val="20"/>
              </w:rPr>
              <w:t xml:space="preserve"> (al netto del ribasso di gara, di Iva e oneri previdenziali)</w:t>
            </w:r>
          </w:p>
        </w:tc>
        <w:tc>
          <w:tcPr>
            <w:tcW w:w="1567" w:type="dxa"/>
            <w:tcBorders>
              <w:top w:val="single" w:sz="4" w:space="0" w:color="auto"/>
            </w:tcBorders>
            <w:shd w:val="clear" w:color="auto" w:fill="D9D9D9" w:themeFill="background1" w:themeFillShade="D9"/>
            <w:vAlign w:val="center"/>
          </w:tcPr>
          <w:p w:rsidR="00CE7075" w:rsidRPr="00140FEE" w:rsidRDefault="00CE7075" w:rsidP="00FA4E52">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€ 0,00</w:t>
            </w:r>
          </w:p>
        </w:tc>
      </w:tr>
    </w:tbl>
    <w:p w:rsidR="00FC2947" w:rsidRDefault="00FC2947">
      <w:pPr>
        <w:rPr>
          <w:rFonts w:ascii="Times New Roman" w:hAnsi="Times New Roman" w:cs="Times New Roman"/>
        </w:rPr>
      </w:pPr>
    </w:p>
    <w:p w:rsidR="007A4C4F" w:rsidRDefault="007A4C4F">
      <w:pPr>
        <w:rPr>
          <w:rFonts w:ascii="Times New Roman" w:hAnsi="Times New Roman" w:cs="Times New Roman"/>
        </w:rPr>
      </w:pPr>
    </w:p>
    <w:p w:rsidR="00CE7075" w:rsidRDefault="00CE7075">
      <w:pPr>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ED59DE" w:rsidTr="00ED59DE">
        <w:tc>
          <w:tcPr>
            <w:tcW w:w="9628" w:type="dxa"/>
          </w:tcPr>
          <w:p w:rsidR="00ED59DE" w:rsidRDefault="00ED59DE" w:rsidP="00ED59DE">
            <w:pPr>
              <w:jc w:val="center"/>
              <w:rPr>
                <w:rFonts w:ascii="Times New Roman" w:hAnsi="Times New Roman" w:cs="Times New Roman"/>
              </w:rPr>
            </w:pPr>
            <w:r>
              <w:rPr>
                <w:rFonts w:ascii="Times New Roman" w:hAnsi="Times New Roman" w:cs="Times New Roman"/>
                <w:b/>
              </w:rPr>
              <w:t>QUADRO G</w:t>
            </w:r>
            <w:r w:rsidRPr="00FC2947">
              <w:rPr>
                <w:rFonts w:ascii="Times New Roman" w:hAnsi="Times New Roman" w:cs="Times New Roman"/>
                <w:b/>
              </w:rPr>
              <w:t xml:space="preserve"> </w:t>
            </w:r>
            <w:r>
              <w:rPr>
                <w:rFonts w:ascii="Times New Roman" w:hAnsi="Times New Roman" w:cs="Times New Roman"/>
                <w:b/>
              </w:rPr>
              <w:t>– CONTRIBUTO RICHIESTO</w:t>
            </w:r>
          </w:p>
        </w:tc>
      </w:tr>
    </w:tbl>
    <w:p w:rsidR="00ED59DE" w:rsidRDefault="00ED59DE">
      <w:pPr>
        <w:rPr>
          <w:rFonts w:ascii="Times New Roman" w:hAnsi="Times New Roman" w:cs="Times New Roman"/>
        </w:rPr>
      </w:pPr>
    </w:p>
    <w:tbl>
      <w:tblPr>
        <w:tblStyle w:val="Grigliatabella"/>
        <w:tblW w:w="0" w:type="auto"/>
        <w:tblLook w:val="04A0" w:firstRow="1" w:lastRow="0" w:firstColumn="1" w:lastColumn="0" w:noHBand="0" w:noVBand="1"/>
      </w:tblPr>
      <w:tblGrid>
        <w:gridCol w:w="8075"/>
        <w:gridCol w:w="1425"/>
      </w:tblGrid>
      <w:tr w:rsidR="00CF3C16" w:rsidRPr="00140FEE" w:rsidTr="009D23FF">
        <w:tc>
          <w:tcPr>
            <w:tcW w:w="8075" w:type="dxa"/>
            <w:shd w:val="clear" w:color="auto" w:fill="auto"/>
            <w:vAlign w:val="center"/>
          </w:tcPr>
          <w:p w:rsidR="00CF3C16" w:rsidRPr="00140FEE" w:rsidRDefault="00CF3C16" w:rsidP="00140FEE">
            <w:pPr>
              <w:spacing w:line="360" w:lineRule="auto"/>
              <w:rPr>
                <w:rFonts w:ascii="Times New Roman" w:hAnsi="Times New Roman" w:cs="Times New Roman"/>
                <w:sz w:val="20"/>
                <w:szCs w:val="20"/>
              </w:rPr>
            </w:pPr>
            <w:r w:rsidRPr="00140FEE">
              <w:rPr>
                <w:rFonts w:ascii="Times New Roman" w:hAnsi="Times New Roman" w:cs="Times New Roman"/>
                <w:sz w:val="20"/>
                <w:szCs w:val="20"/>
              </w:rPr>
              <w:t>COSTO CONVENZIONALE DELL’ INTERVENTO</w:t>
            </w:r>
            <w:r w:rsidR="009D23FF" w:rsidRPr="00140FEE">
              <w:rPr>
                <w:rFonts w:ascii="Times New Roman" w:hAnsi="Times New Roman" w:cs="Times New Roman"/>
                <w:sz w:val="20"/>
                <w:szCs w:val="20"/>
              </w:rPr>
              <w:t xml:space="preserve"> </w:t>
            </w:r>
            <w:r w:rsidR="009D23FF" w:rsidRPr="00140FEE">
              <w:rPr>
                <w:rFonts w:ascii="Times New Roman" w:hAnsi="Times New Roman" w:cs="Times New Roman"/>
                <w:b/>
                <w:sz w:val="20"/>
                <w:szCs w:val="20"/>
              </w:rPr>
              <w:t>(</w:t>
            </w:r>
            <w:r w:rsidR="00140FEE" w:rsidRPr="00140FEE">
              <w:rPr>
                <w:rFonts w:ascii="Times New Roman" w:hAnsi="Times New Roman" w:cs="Times New Roman"/>
                <w:b/>
                <w:sz w:val="20"/>
                <w:szCs w:val="20"/>
              </w:rPr>
              <w:t>al netto</w:t>
            </w:r>
            <w:r w:rsidR="009D23FF" w:rsidRPr="00140FEE">
              <w:rPr>
                <w:rFonts w:ascii="Times New Roman" w:hAnsi="Times New Roman" w:cs="Times New Roman"/>
                <w:b/>
                <w:sz w:val="20"/>
                <w:szCs w:val="20"/>
              </w:rPr>
              <w:t xml:space="preserve"> </w:t>
            </w:r>
            <w:r w:rsidR="00140FEE" w:rsidRPr="00140FEE">
              <w:rPr>
                <w:rFonts w:ascii="Times New Roman" w:hAnsi="Times New Roman" w:cs="Times New Roman"/>
                <w:b/>
                <w:sz w:val="20"/>
                <w:szCs w:val="20"/>
              </w:rPr>
              <w:t xml:space="preserve">di </w:t>
            </w:r>
            <w:r w:rsidR="009D23FF" w:rsidRPr="00140FEE">
              <w:rPr>
                <w:rFonts w:ascii="Times New Roman" w:hAnsi="Times New Roman" w:cs="Times New Roman"/>
                <w:b/>
                <w:sz w:val="20"/>
                <w:szCs w:val="20"/>
              </w:rPr>
              <w:t>Iva e oneri previdenziali)</w:t>
            </w:r>
          </w:p>
        </w:tc>
        <w:tc>
          <w:tcPr>
            <w:tcW w:w="1425" w:type="dxa"/>
            <w:shd w:val="clear" w:color="auto" w:fill="auto"/>
            <w:vAlign w:val="center"/>
          </w:tcPr>
          <w:p w:rsidR="00CF3C16" w:rsidRPr="00140FEE" w:rsidRDefault="00CF3C16" w:rsidP="00CF3C16">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r>
      <w:tr w:rsidR="00CF3C16" w:rsidRPr="00140FEE" w:rsidTr="009D23FF">
        <w:tc>
          <w:tcPr>
            <w:tcW w:w="8075" w:type="dxa"/>
            <w:vAlign w:val="center"/>
          </w:tcPr>
          <w:p w:rsidR="00CF3C16" w:rsidRPr="00140FEE" w:rsidRDefault="00CE7075" w:rsidP="00140FEE">
            <w:pPr>
              <w:spacing w:line="360" w:lineRule="auto"/>
              <w:rPr>
                <w:rFonts w:ascii="Times New Roman" w:hAnsi="Times New Roman" w:cs="Times New Roman"/>
                <w:sz w:val="20"/>
                <w:szCs w:val="20"/>
              </w:rPr>
            </w:pPr>
            <w:r w:rsidRPr="00CE7075">
              <w:rPr>
                <w:rFonts w:ascii="Times New Roman" w:hAnsi="Times New Roman" w:cs="Times New Roman"/>
                <w:sz w:val="20"/>
                <w:szCs w:val="20"/>
              </w:rPr>
              <w:t>COSTO INTERVENTO NETTO</w:t>
            </w:r>
            <w:r w:rsidRPr="00140FEE">
              <w:rPr>
                <w:rFonts w:ascii="Times New Roman" w:hAnsi="Times New Roman" w:cs="Times New Roman"/>
                <w:b/>
                <w:sz w:val="20"/>
                <w:szCs w:val="20"/>
              </w:rPr>
              <w:t xml:space="preserve"> (al netto del ribasso di gara, di Iva e oneri previdenziali)</w:t>
            </w:r>
          </w:p>
        </w:tc>
        <w:tc>
          <w:tcPr>
            <w:tcW w:w="1425" w:type="dxa"/>
            <w:vAlign w:val="center"/>
          </w:tcPr>
          <w:p w:rsidR="00CF3C16" w:rsidRPr="00140FEE" w:rsidRDefault="00CF3C16" w:rsidP="00CF3C16">
            <w:pPr>
              <w:spacing w:line="360" w:lineRule="auto"/>
              <w:jc w:val="center"/>
              <w:rPr>
                <w:rFonts w:ascii="Times New Roman" w:hAnsi="Times New Roman" w:cs="Times New Roman"/>
                <w:sz w:val="20"/>
                <w:szCs w:val="20"/>
              </w:rPr>
            </w:pPr>
            <w:r w:rsidRPr="00140FEE">
              <w:rPr>
                <w:rFonts w:ascii="Times New Roman" w:hAnsi="Times New Roman" w:cs="Times New Roman"/>
                <w:sz w:val="20"/>
                <w:szCs w:val="20"/>
              </w:rPr>
              <w:t>€ 0,00</w:t>
            </w:r>
          </w:p>
        </w:tc>
      </w:tr>
      <w:tr w:rsidR="009D23FF" w:rsidRPr="00140FEE" w:rsidTr="007A4C4F">
        <w:tc>
          <w:tcPr>
            <w:tcW w:w="8075" w:type="dxa"/>
            <w:shd w:val="clear" w:color="auto" w:fill="D9D9D9" w:themeFill="background1" w:themeFillShade="D9"/>
            <w:vAlign w:val="center"/>
          </w:tcPr>
          <w:p w:rsidR="009D23FF" w:rsidRPr="00140FEE" w:rsidRDefault="009D23FF" w:rsidP="00CF3C16">
            <w:pPr>
              <w:spacing w:line="360" w:lineRule="auto"/>
              <w:rPr>
                <w:rFonts w:ascii="Times New Roman" w:hAnsi="Times New Roman" w:cs="Times New Roman"/>
                <w:b/>
                <w:sz w:val="20"/>
                <w:szCs w:val="20"/>
              </w:rPr>
            </w:pPr>
            <w:r w:rsidRPr="00140FEE">
              <w:rPr>
                <w:rFonts w:ascii="Times New Roman" w:hAnsi="Times New Roman" w:cs="Times New Roman"/>
                <w:b/>
                <w:sz w:val="20"/>
                <w:szCs w:val="20"/>
              </w:rPr>
              <w:t>CONTRIBUTO RICHIESTO (al netto del ribasso di gara, di Iva e oneri previdenziali)</w:t>
            </w:r>
          </w:p>
        </w:tc>
        <w:tc>
          <w:tcPr>
            <w:tcW w:w="1425" w:type="dxa"/>
            <w:shd w:val="clear" w:color="auto" w:fill="ACB9CA" w:themeFill="text2" w:themeFillTint="66"/>
            <w:vAlign w:val="center"/>
          </w:tcPr>
          <w:p w:rsidR="009D23FF" w:rsidRPr="00140FEE" w:rsidRDefault="00140FEE" w:rsidP="00CF3C16">
            <w:pPr>
              <w:spacing w:line="360" w:lineRule="auto"/>
              <w:jc w:val="center"/>
              <w:rPr>
                <w:rFonts w:ascii="Times New Roman" w:hAnsi="Times New Roman" w:cs="Times New Roman"/>
                <w:b/>
                <w:sz w:val="20"/>
                <w:szCs w:val="20"/>
              </w:rPr>
            </w:pPr>
            <w:r w:rsidRPr="00140FEE">
              <w:rPr>
                <w:rFonts w:ascii="Times New Roman" w:hAnsi="Times New Roman" w:cs="Times New Roman"/>
                <w:b/>
                <w:sz w:val="20"/>
                <w:szCs w:val="20"/>
              </w:rPr>
              <w:t>€ 0,00</w:t>
            </w:r>
          </w:p>
        </w:tc>
      </w:tr>
    </w:tbl>
    <w:p w:rsidR="00E433CE" w:rsidRDefault="00E433CE" w:rsidP="00E433CE">
      <w:pPr>
        <w:jc w:val="center"/>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140FEE" w:rsidTr="00140FEE">
        <w:tc>
          <w:tcPr>
            <w:tcW w:w="9628" w:type="dxa"/>
          </w:tcPr>
          <w:p w:rsidR="00140FEE" w:rsidRDefault="00140FEE" w:rsidP="00E433CE">
            <w:pPr>
              <w:jc w:val="center"/>
              <w:rPr>
                <w:rFonts w:ascii="Times New Roman" w:hAnsi="Times New Roman" w:cs="Times New Roman"/>
              </w:rPr>
            </w:pPr>
            <w:r w:rsidRPr="00D62458">
              <w:rPr>
                <w:rFonts w:ascii="Times New Roman" w:hAnsi="Times New Roman" w:cs="Times New Roman"/>
                <w:b/>
              </w:rPr>
              <w:t xml:space="preserve">QUADRO </w:t>
            </w:r>
            <w:r>
              <w:rPr>
                <w:rFonts w:ascii="Times New Roman" w:hAnsi="Times New Roman" w:cs="Times New Roman"/>
                <w:b/>
              </w:rPr>
              <w:t>H</w:t>
            </w:r>
            <w:r w:rsidRPr="00D62458">
              <w:rPr>
                <w:rFonts w:ascii="Times New Roman" w:hAnsi="Times New Roman" w:cs="Times New Roman"/>
                <w:b/>
              </w:rPr>
              <w:t xml:space="preserve"> </w:t>
            </w:r>
            <w:r>
              <w:rPr>
                <w:rFonts w:ascii="Times New Roman" w:hAnsi="Times New Roman" w:cs="Times New Roman"/>
                <w:b/>
              </w:rPr>
              <w:t>–</w:t>
            </w:r>
            <w:r w:rsidRPr="00D62458">
              <w:rPr>
                <w:rFonts w:ascii="Times New Roman" w:hAnsi="Times New Roman" w:cs="Times New Roman"/>
                <w:b/>
              </w:rPr>
              <w:t xml:space="preserve"> </w:t>
            </w:r>
            <w:r>
              <w:rPr>
                <w:rFonts w:ascii="Times New Roman" w:hAnsi="Times New Roman" w:cs="Times New Roman"/>
                <w:b/>
              </w:rPr>
              <w:t>ALLEGATI</w:t>
            </w:r>
          </w:p>
        </w:tc>
      </w:tr>
    </w:tbl>
    <w:p w:rsidR="00140FEE" w:rsidRDefault="00140FEE" w:rsidP="00E433CE">
      <w:pPr>
        <w:jc w:val="center"/>
        <w:rPr>
          <w:rFonts w:ascii="Times New Roman" w:hAnsi="Times New Roman" w:cs="Times New Roman"/>
        </w:rPr>
      </w:pPr>
    </w:p>
    <w:p w:rsidR="00E433CE" w:rsidRPr="005353EC" w:rsidRDefault="00484BD6" w:rsidP="00E433CE">
      <w:pPr>
        <w:jc w:val="both"/>
        <w:rPr>
          <w:rFonts w:ascii="Times New Roman" w:hAnsi="Times New Roman" w:cs="Times New Roman"/>
        </w:rPr>
      </w:pPr>
      <w:r>
        <w:rPr>
          <w:rFonts w:ascii="Times New Roman" w:hAnsi="Times New Roman" w:cs="Times New Roman"/>
        </w:rPr>
        <w:t>S</w:t>
      </w:r>
      <w:r w:rsidR="00E433CE" w:rsidRPr="005353EC">
        <w:rPr>
          <w:rFonts w:ascii="Times New Roman" w:hAnsi="Times New Roman" w:cs="Times New Roman"/>
        </w:rPr>
        <w:t>i allega:</w:t>
      </w:r>
    </w:p>
    <w:p w:rsidR="006E2BEE" w:rsidRPr="005353EC" w:rsidRDefault="005353EC" w:rsidP="005353EC">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sidRPr="005353EC">
        <w:rPr>
          <w:rFonts w:ascii="Times New Roman" w:hAnsi="Times New Roman"/>
          <w:lang w:eastAsia="it-IT"/>
        </w:rPr>
        <w:t>D</w:t>
      </w:r>
      <w:r w:rsidR="006E2BEE" w:rsidRPr="005353EC">
        <w:rPr>
          <w:rFonts w:ascii="Times New Roman" w:hAnsi="Times New Roman"/>
          <w:lang w:eastAsia="it-IT"/>
        </w:rPr>
        <w:t xml:space="preserve">ichiarazione dei proprietari o soggetti beneficiari, </w:t>
      </w:r>
      <w:r w:rsidR="006E2BEE" w:rsidRPr="00484BD6">
        <w:rPr>
          <w:rFonts w:ascii="Times New Roman" w:hAnsi="Times New Roman"/>
          <w:u w:val="single"/>
          <w:lang w:eastAsia="it-IT"/>
        </w:rPr>
        <w:t>per ogni unità immobiliare interessata dalla domanda di contributo</w:t>
      </w:r>
      <w:r w:rsidR="006E2BEE" w:rsidRPr="005353EC">
        <w:rPr>
          <w:rFonts w:ascii="Times New Roman" w:hAnsi="Times New Roman"/>
          <w:lang w:eastAsia="it-IT"/>
        </w:rPr>
        <w:t xml:space="preserve">, resa nella forma sostitutiva dell'atto notorio prevista dall'art. 47 del decreto del Presidente della Repubblica 28 dicembre 2000, n. 445, che la stessa è legittima dal punto di vista urbanistico-edilizio oppure che la stessa è interessata da abusi edilizi oggetti di domanda di condono (nel tal caso indicarne gli estremi) e che, in ogni caso, </w:t>
      </w:r>
      <w:r w:rsidR="006E2BEE" w:rsidRPr="005353EC">
        <w:rPr>
          <w:rFonts w:ascii="Times New Roman" w:hAnsi="Times New Roman"/>
          <w:shd w:val="clear" w:color="auto" w:fill="FFFFFF"/>
        </w:rPr>
        <w:t>l’immobile danneggiato non è oggetto di vigente ordine di demolizione o ripristino impartito dal giudice penale.</w:t>
      </w:r>
      <w:r w:rsidR="006E2BEE" w:rsidRPr="005353EC">
        <w:rPr>
          <w:rFonts w:ascii="Times New Roman" w:hAnsi="Times New Roman"/>
          <w:lang w:eastAsia="it-IT"/>
        </w:rPr>
        <w:t xml:space="preserve">  </w:t>
      </w:r>
    </w:p>
    <w:p w:rsidR="005353EC" w:rsidRPr="005353EC" w:rsidRDefault="005353EC" w:rsidP="005353EC">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sidRPr="00484BD6">
        <w:rPr>
          <w:rFonts w:ascii="Times New Roman" w:hAnsi="Times New Roman"/>
          <w:lang w:eastAsia="it-IT"/>
        </w:rPr>
        <w:t>Relazione asseverata dal tecnico incaricato della progettazione, completa di adeguata documentazione che attesti il nesso di causalità tra i danni rilevati e gli eventi sismici,</w:t>
      </w:r>
      <w:r w:rsidRPr="005353EC">
        <w:rPr>
          <w:rFonts w:ascii="Times New Roman" w:hAnsi="Times New Roman"/>
          <w:lang w:eastAsia="it-IT"/>
        </w:rPr>
        <w:t xml:space="preserve"> con espresso riferimento alla scheda </w:t>
      </w:r>
      <w:proofErr w:type="spellStart"/>
      <w:r w:rsidRPr="005353EC">
        <w:rPr>
          <w:rFonts w:ascii="Times New Roman" w:hAnsi="Times New Roman"/>
          <w:lang w:eastAsia="it-IT"/>
        </w:rPr>
        <w:t>AeDES</w:t>
      </w:r>
      <w:proofErr w:type="spellEnd"/>
      <w:r w:rsidRPr="005353EC">
        <w:rPr>
          <w:rFonts w:ascii="Times New Roman" w:hAnsi="Times New Roman"/>
          <w:lang w:eastAsia="it-IT"/>
        </w:rPr>
        <w:t xml:space="preserve">, se disponibile, o all’ordinanza di sgombero; la relazione dovrà altresì contenere la dichiarazione </w:t>
      </w:r>
      <w:r w:rsidRPr="005353EC">
        <w:rPr>
          <w:rFonts w:ascii="Times New Roman" w:hAnsi="Times New Roman"/>
          <w:lang w:eastAsia="it-IT"/>
        </w:rPr>
        <w:lastRenderedPageBreak/>
        <w:t>di conformità tra gli elaborati finalizzati all’ottenimento del contributo e quelli necessari a ottenere l’autorizzazione sismica e le altre necessarie per il titolo edilizio abilitativo;</w:t>
      </w:r>
    </w:p>
    <w:p w:rsidR="005353EC" w:rsidRDefault="005353EC" w:rsidP="005353EC">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sidRPr="005353EC">
        <w:rPr>
          <w:rFonts w:ascii="Times New Roman" w:hAnsi="Times New Roman"/>
          <w:lang w:eastAsia="it-IT"/>
        </w:rPr>
        <w:t xml:space="preserve">Dichiarazioni </w:t>
      </w:r>
      <w:proofErr w:type="spellStart"/>
      <w:r w:rsidRPr="005353EC">
        <w:rPr>
          <w:rFonts w:ascii="Times New Roman" w:hAnsi="Times New Roman"/>
          <w:lang w:eastAsia="it-IT"/>
        </w:rPr>
        <w:t>autocertificative</w:t>
      </w:r>
      <w:proofErr w:type="spellEnd"/>
      <w:r w:rsidRPr="005353EC">
        <w:rPr>
          <w:rFonts w:ascii="Times New Roman" w:hAnsi="Times New Roman"/>
          <w:lang w:eastAsia="it-IT"/>
        </w:rPr>
        <w:t xml:space="preserve"> con la quale i professionisti incaricati della progettazione, della direzione dei lavori e della sicurezza (</w:t>
      </w:r>
      <w:r w:rsidR="00140FEE" w:rsidRPr="005353EC">
        <w:rPr>
          <w:rFonts w:ascii="Times New Roman" w:hAnsi="Times New Roman"/>
          <w:lang w:eastAsia="it-IT"/>
        </w:rPr>
        <w:t>nonché</w:t>
      </w:r>
      <w:r w:rsidRPr="005353EC">
        <w:rPr>
          <w:rFonts w:ascii="Times New Roman" w:hAnsi="Times New Roman"/>
          <w:lang w:eastAsia="it-IT"/>
        </w:rPr>
        <w:t xml:space="preserve"> dell’eventuale collaudo), attestino di essere in possesso dei requisiti di cui all'art. 30, comma 1 e 2, del D. L. n. 109/2018, e di non avere rapporti con l'impresa appaltatrice che non siano episodici;</w:t>
      </w:r>
    </w:p>
    <w:p w:rsidR="007A7F6E" w:rsidRPr="007A7F6E" w:rsidRDefault="00484BD6" w:rsidP="007A7F6E">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sidRPr="00484BD6">
        <w:rPr>
          <w:rFonts w:ascii="Times New Roman" w:hAnsi="Times New Roman"/>
          <w:lang w:eastAsia="it-IT"/>
        </w:rPr>
        <w:t>Relazione asseverata dal tecnico incaricato della progettazione</w:t>
      </w:r>
      <w:r w:rsidR="00134AEC">
        <w:rPr>
          <w:rFonts w:ascii="Times New Roman" w:hAnsi="Times New Roman"/>
          <w:lang w:eastAsia="it-IT"/>
        </w:rPr>
        <w:t xml:space="preserve"> di definizione del livello operativo e delle maggiorazioni concorrenti all’aumento del costo parametrico</w:t>
      </w:r>
      <w:r w:rsidR="00707454">
        <w:rPr>
          <w:rFonts w:ascii="Times New Roman" w:hAnsi="Times New Roman"/>
          <w:lang w:eastAsia="it-IT"/>
        </w:rPr>
        <w:t xml:space="preserve"> compreso le motivazioni che inducono ad applicare la maggiorazione fino a un massimo del 35% previsto per le isole</w:t>
      </w:r>
      <w:r w:rsidR="003E439A">
        <w:rPr>
          <w:rFonts w:ascii="Times New Roman" w:hAnsi="Times New Roman"/>
          <w:lang w:eastAsia="it-IT"/>
        </w:rPr>
        <w:t xml:space="preserve"> comprensiva degli elaborati grafici e fotografici necessari alla dimostrazione del Livello operativo</w:t>
      </w:r>
      <w:r w:rsidR="00F313F9">
        <w:rPr>
          <w:rFonts w:ascii="Times New Roman" w:hAnsi="Times New Roman"/>
          <w:lang w:eastAsia="it-IT"/>
        </w:rPr>
        <w:t>;</w:t>
      </w:r>
    </w:p>
    <w:p w:rsidR="007A7F6E" w:rsidRPr="007A7F6E" w:rsidRDefault="007A7F6E" w:rsidP="007A7F6E">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cs="Times New Roman"/>
        </w:rPr>
      </w:pPr>
      <w:r>
        <w:rPr>
          <w:rFonts w:ascii="Times New Roman" w:hAnsi="Times New Roman"/>
          <w:lang w:eastAsia="it-IT"/>
        </w:rPr>
        <w:t xml:space="preserve">Copia della richiesta del titolo abilitativo </w:t>
      </w:r>
      <w:r w:rsidRPr="007A7F6E">
        <w:rPr>
          <w:rFonts w:ascii="Times New Roman" w:hAnsi="Times New Roman"/>
          <w:lang w:eastAsia="it-IT"/>
        </w:rPr>
        <w:t>necessario alla tipologia di intervento progettato</w:t>
      </w:r>
      <w:r w:rsidR="00140FEE">
        <w:rPr>
          <w:rFonts w:ascii="Times New Roman" w:hAnsi="Times New Roman"/>
          <w:lang w:eastAsia="it-IT"/>
        </w:rPr>
        <w:t>;</w:t>
      </w:r>
    </w:p>
    <w:p w:rsidR="005353EC" w:rsidRPr="0024746C" w:rsidRDefault="00484BD6" w:rsidP="005353EC">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sz w:val="24"/>
          <w:szCs w:val="24"/>
        </w:rPr>
      </w:pPr>
      <w:r>
        <w:rPr>
          <w:rFonts w:ascii="Times New Roman" w:hAnsi="Times New Roman"/>
          <w:lang w:eastAsia="it-IT"/>
        </w:rPr>
        <w:t>P</w:t>
      </w:r>
      <w:r w:rsidR="005353EC" w:rsidRPr="005353EC">
        <w:rPr>
          <w:rFonts w:ascii="Times New Roman" w:hAnsi="Times New Roman"/>
          <w:lang w:eastAsia="it-IT"/>
        </w:rPr>
        <w:t>rogetto degli interventi che si intendono eseguire con:</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descrizione puntuale dei danni rilevati e delle eventuali opere di pronto intervento e messa in sicurezza, anche già eseguite ed opportunamente documentate;</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rappresentazione degli interventi edilizi da eseguire mediante elaborati grafici, ivi compresa ogni documentazione attestante lo stato dei luoghi preesistente e la conformità agli strumenti urbanistici e alla normativa vigente;</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indicazione degli interventi strutturali da eseguire mediante gli elaborati grafici, relazioni e ogni altra documentazione richiesta dalle Norme Tecniche sulle Costruzioni approvate col D.M. 17 gennaio 2018, e necessaria ai fini del deposito o dell’eventuale autorizzazione sismica ai sensi della vigente legislazione;</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indicazione degli eventuali interventi di adeguamento igienico-sanitario necessari per superare le gravi carenze presenti nell’edificio e rappresentate in dettaglio nella relazione asseverata;</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indicazione di eventuali opere di </w:t>
      </w:r>
      <w:proofErr w:type="spellStart"/>
      <w:r w:rsidRPr="005353EC">
        <w:rPr>
          <w:rFonts w:ascii="Times New Roman" w:hAnsi="Times New Roman"/>
        </w:rPr>
        <w:t>efficientamento</w:t>
      </w:r>
      <w:proofErr w:type="spellEnd"/>
      <w:r w:rsidRPr="005353EC">
        <w:rPr>
          <w:rFonts w:ascii="Times New Roman" w:hAnsi="Times New Roman"/>
        </w:rPr>
        <w:t xml:space="preserve"> energetico dell’intero edificio intese a conseguire obiettivi di riduzione delle dispersioni termiche ovvero, mediante impiego di fonti energetiche rinnovabili, di riduzione dei consumi da fonti tradizionali in conformità alla vigente legislazione;</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computo metrico estimativo dei lavori suddiviso per categorie redatto sulla base dei prezzi del contratto di appalto, desunti dal Prezziario unico della Regione Campania corrente alla data della progettazione, con particolare riguardo alle isole, con il ribasso conseguito dall’impresa appaltatrice e l’indicazione separata dei costi per la sicurezza non soggetti a ribasso;</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per i soli progetti riconducibili alla tipologia della ristrutturazione edilizia di interi edifici di cui all'</w:t>
      </w:r>
      <w:hyperlink w:history="1">
        <w:r w:rsidRPr="005353EC">
          <w:rPr>
            <w:rFonts w:ascii="Times New Roman" w:hAnsi="Times New Roman"/>
          </w:rPr>
          <w:t>art. 77 del decreto del Presidente della Repubblica 6 giugno 2001, n. 380</w:t>
        </w:r>
      </w:hyperlink>
      <w:r w:rsidRPr="005353EC">
        <w:rPr>
          <w:rFonts w:ascii="Times New Roman" w:hAnsi="Times New Roman"/>
        </w:rPr>
        <w:t>, documentazione attestante il rispetto delle prescrizioni tecniche in materia di barriere architettoniche di cui all'</w:t>
      </w:r>
      <w:hyperlink w:history="1">
        <w:r w:rsidRPr="005353EC">
          <w:rPr>
            <w:rFonts w:ascii="Times New Roman" w:hAnsi="Times New Roman"/>
          </w:rPr>
          <w:t>art. 1, comma 2, della legge 9 gennaio 1989, n. 13</w:t>
        </w:r>
      </w:hyperlink>
      <w:r w:rsidRPr="005353EC">
        <w:rPr>
          <w:rFonts w:ascii="Times New Roman" w:hAnsi="Times New Roman"/>
        </w:rPr>
        <w:t>;</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documentazione attestante il rispetto degli obblighi in materia di sicurezza e prevenzione di cui al decreto legislativo 9 aprile 2008, n. 81;</w:t>
      </w:r>
    </w:p>
    <w:p w:rsidR="005353EC" w:rsidRPr="005353EC" w:rsidRDefault="005353EC" w:rsidP="0088428B">
      <w:pPr>
        <w:pStyle w:val="Paragrafoelenco1"/>
        <w:numPr>
          <w:ilvl w:val="4"/>
          <w:numId w:val="16"/>
        </w:numPr>
        <w:pBdr>
          <w:top w:val="nil"/>
          <w:left w:val="nil"/>
          <w:bottom w:val="nil"/>
          <w:right w:val="nil"/>
          <w:between w:val="nil"/>
          <w:bar w:val="nil"/>
        </w:pBdr>
        <w:spacing w:before="120" w:after="0" w:line="320" w:lineRule="exact"/>
        <w:ind w:left="993" w:right="-147" w:hanging="260"/>
        <w:contextualSpacing w:val="0"/>
        <w:jc w:val="both"/>
        <w:rPr>
          <w:rFonts w:ascii="Times New Roman" w:hAnsi="Times New Roman"/>
        </w:rPr>
      </w:pPr>
      <w:r w:rsidRPr="005353EC">
        <w:rPr>
          <w:rFonts w:ascii="Times New Roman" w:hAnsi="Times New Roman"/>
        </w:rPr>
        <w:t xml:space="preserve"> esauriente documentazione fotografica dei danni subiti dall’edificio completa di indicazione dei punti di presa.</w:t>
      </w:r>
    </w:p>
    <w:p w:rsidR="005353EC" w:rsidRPr="005353EC" w:rsidRDefault="005353EC" w:rsidP="005353EC">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Pr>
          <w:rFonts w:ascii="Times New Roman" w:hAnsi="Times New Roman"/>
          <w:lang w:eastAsia="it-IT"/>
        </w:rPr>
        <w:lastRenderedPageBreak/>
        <w:t>D</w:t>
      </w:r>
      <w:r w:rsidRPr="005353EC">
        <w:rPr>
          <w:rFonts w:ascii="Times New Roman" w:hAnsi="Times New Roman"/>
          <w:lang w:eastAsia="it-IT"/>
        </w:rPr>
        <w:t>ocumentazione relativa all’individuazione dell’impresa esecutrice, ivi compreso apposito verbale dal quale risultino i criteri di carattere economico e tecnico adottati e le modalità seguite per la scelta dell’impresa ai sensi dell’articolo 21, comma 13, del decreto legge 109/2018;</w:t>
      </w:r>
      <w:r w:rsidR="00934641">
        <w:rPr>
          <w:rFonts w:ascii="Times New Roman" w:hAnsi="Times New Roman"/>
          <w:lang w:eastAsia="it-IT"/>
        </w:rPr>
        <w:t xml:space="preserve"> </w:t>
      </w:r>
      <w:r w:rsidR="00934641" w:rsidRPr="009A3F53">
        <w:rPr>
          <w:rFonts w:ascii="Times New Roman" w:hAnsi="Times New Roman"/>
          <w:i/>
          <w:color w:val="FF0000"/>
          <w:lang w:eastAsia="it-IT"/>
        </w:rPr>
        <w:t>(non più necessaria se</w:t>
      </w:r>
      <w:r w:rsidR="009A3F53" w:rsidRPr="009A3F53">
        <w:rPr>
          <w:rFonts w:ascii="Times New Roman" w:hAnsi="Times New Roman"/>
          <w:i/>
          <w:color w:val="FF0000"/>
          <w:lang w:eastAsia="it-IT"/>
        </w:rPr>
        <w:t xml:space="preserve"> si è proceduto</w:t>
      </w:r>
      <w:r w:rsidR="00934641" w:rsidRPr="009A3F53">
        <w:rPr>
          <w:rFonts w:ascii="Times New Roman" w:hAnsi="Times New Roman"/>
          <w:i/>
          <w:color w:val="FF0000"/>
          <w:lang w:eastAsia="it-IT"/>
        </w:rPr>
        <w:t xml:space="preserve"> in accordo con </w:t>
      </w:r>
      <w:r w:rsidR="009A3F53" w:rsidRPr="009A3F53">
        <w:rPr>
          <w:rFonts w:ascii="Times New Roman" w:hAnsi="Times New Roman"/>
          <w:i/>
          <w:color w:val="FF0000"/>
          <w:lang w:eastAsia="it-IT"/>
        </w:rPr>
        <w:t xml:space="preserve">l’art. 9 – </w:t>
      </w:r>
      <w:proofErr w:type="spellStart"/>
      <w:r w:rsidR="009A3F53" w:rsidRPr="009A3F53">
        <w:rPr>
          <w:rFonts w:ascii="Times New Roman" w:hAnsi="Times New Roman"/>
          <w:i/>
          <w:color w:val="FF0000"/>
          <w:lang w:eastAsia="it-IT"/>
        </w:rPr>
        <w:t>sexiedecies</w:t>
      </w:r>
      <w:proofErr w:type="spellEnd"/>
      <w:r w:rsidR="009A3F53" w:rsidRPr="009A3F53">
        <w:rPr>
          <w:rFonts w:ascii="Times New Roman" w:hAnsi="Times New Roman"/>
          <w:i/>
          <w:color w:val="FF0000"/>
          <w:lang w:eastAsia="it-IT"/>
        </w:rPr>
        <w:t xml:space="preserve"> del D.L. </w:t>
      </w:r>
      <w:r w:rsidR="009A3F53" w:rsidRPr="009A3F53">
        <w:rPr>
          <w:rFonts w:ascii="Times New Roman" w:hAnsi="Times New Roman"/>
          <w:i/>
          <w:color w:val="FF0000"/>
          <w:lang w:eastAsia="it-IT"/>
        </w:rPr>
        <w:t>n. 123</w:t>
      </w:r>
      <w:r w:rsidR="009A3F53" w:rsidRPr="009A3F53">
        <w:rPr>
          <w:rFonts w:ascii="Times New Roman" w:hAnsi="Times New Roman"/>
          <w:i/>
          <w:color w:val="FF0000"/>
          <w:lang w:eastAsia="it-IT"/>
        </w:rPr>
        <w:t xml:space="preserve"> del 24 ottobre 2019, convertito con modificazioni dalla L. n. 156 del 12 dicembre 2019</w:t>
      </w:r>
      <w:r w:rsidR="009A3F53">
        <w:rPr>
          <w:rFonts w:ascii="Times New Roman" w:hAnsi="Times New Roman"/>
          <w:i/>
          <w:color w:val="FF0000"/>
          <w:lang w:eastAsia="it-IT"/>
        </w:rPr>
        <w:t>, che ha modificato il predetto comma 13</w:t>
      </w:r>
      <w:r w:rsidR="009A3F53" w:rsidRPr="009A3F53">
        <w:rPr>
          <w:rFonts w:ascii="Times New Roman" w:hAnsi="Times New Roman"/>
          <w:i/>
          <w:color w:val="FF0000"/>
          <w:lang w:eastAsia="it-IT"/>
        </w:rPr>
        <w:t xml:space="preserve">); </w:t>
      </w:r>
    </w:p>
    <w:p w:rsidR="005353EC" w:rsidRPr="005353EC" w:rsidRDefault="00484BD6" w:rsidP="00484BD6">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Pr>
          <w:rFonts w:ascii="Times New Roman" w:hAnsi="Times New Roman"/>
          <w:lang w:eastAsia="it-IT"/>
        </w:rPr>
        <w:t>D</w:t>
      </w:r>
      <w:r w:rsidR="005353EC" w:rsidRPr="005353EC">
        <w:rPr>
          <w:rFonts w:ascii="Times New Roman" w:hAnsi="Times New Roman"/>
          <w:lang w:eastAsia="it-IT"/>
        </w:rPr>
        <w:t xml:space="preserve">ichiarazione </w:t>
      </w:r>
      <w:proofErr w:type="spellStart"/>
      <w:r w:rsidR="005353EC" w:rsidRPr="005353EC">
        <w:rPr>
          <w:rFonts w:ascii="Times New Roman" w:hAnsi="Times New Roman"/>
          <w:lang w:eastAsia="it-IT"/>
        </w:rPr>
        <w:t>autocertificativa</w:t>
      </w:r>
      <w:proofErr w:type="spellEnd"/>
      <w:r w:rsidR="005353EC" w:rsidRPr="005353EC">
        <w:rPr>
          <w:rFonts w:ascii="Times New Roman" w:hAnsi="Times New Roman"/>
          <w:lang w:eastAsia="it-IT"/>
        </w:rPr>
        <w:t xml:space="preserve"> con la quale l’impresa incaricata di eseguire i lavori attesti di essere iscritta nell’Anagrafe di cui all’articolo 29, comma 1, del D.L. n. 109/2018 convertito con modificazioni dalla L.130/2018;</w:t>
      </w:r>
    </w:p>
    <w:p w:rsidR="005353EC" w:rsidRDefault="00484BD6" w:rsidP="00484BD6">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Pr>
          <w:rFonts w:ascii="Times New Roman" w:hAnsi="Times New Roman"/>
          <w:lang w:eastAsia="it-IT"/>
        </w:rPr>
        <w:t>E</w:t>
      </w:r>
      <w:r w:rsidR="005353EC" w:rsidRPr="005353EC">
        <w:rPr>
          <w:rFonts w:ascii="Times New Roman" w:hAnsi="Times New Roman"/>
          <w:lang w:eastAsia="it-IT"/>
        </w:rPr>
        <w:t>ventuale polizza assicurativa stipulata prima della data del sisma per il risarcimento dei danni conseguenti all’evento sismico, dalla quale risulti l’importo assicurativo riconosciuto.</w:t>
      </w:r>
    </w:p>
    <w:p w:rsidR="00484BD6" w:rsidRPr="00484BD6" w:rsidRDefault="00484BD6" w:rsidP="00484BD6">
      <w:pPr>
        <w:pStyle w:val="Paragrafoelenco"/>
        <w:numPr>
          <w:ilvl w:val="0"/>
          <w:numId w:val="10"/>
        </w:numPr>
        <w:pBdr>
          <w:top w:val="nil"/>
          <w:left w:val="nil"/>
          <w:bottom w:val="nil"/>
          <w:right w:val="nil"/>
          <w:between w:val="nil"/>
          <w:bar w:val="nil"/>
        </w:pBdr>
        <w:spacing w:before="120" w:after="0" w:line="320" w:lineRule="exact"/>
        <w:ind w:right="-149"/>
        <w:contextualSpacing w:val="0"/>
        <w:jc w:val="both"/>
        <w:rPr>
          <w:rFonts w:ascii="Times New Roman" w:hAnsi="Times New Roman"/>
          <w:lang w:eastAsia="it-IT"/>
        </w:rPr>
      </w:pPr>
      <w:r>
        <w:rPr>
          <w:rFonts w:ascii="Times New Roman" w:hAnsi="Times New Roman"/>
          <w:lang w:eastAsia="it-IT"/>
        </w:rPr>
        <w:t>Sottoscrizione di tutti i soggetti interessati del procedimento dell’informativa resa ai sensi degli articoli 13 e 14 del GDPR Regolamento (UE) n. 2016/679 del Parlamento Europeo e del Consiglio del 27 aprile 2016</w:t>
      </w:r>
    </w:p>
    <w:p w:rsidR="00E433CE" w:rsidRPr="005353EC" w:rsidRDefault="00E433CE" w:rsidP="006E2BEE">
      <w:pPr>
        <w:pBdr>
          <w:top w:val="nil"/>
          <w:left w:val="nil"/>
          <w:bottom w:val="nil"/>
          <w:right w:val="nil"/>
          <w:between w:val="nil"/>
          <w:bar w:val="nil"/>
        </w:pBdr>
        <w:spacing w:before="120" w:after="0" w:line="320" w:lineRule="exact"/>
        <w:ind w:left="709" w:right="-149"/>
        <w:jc w:val="both"/>
        <w:rPr>
          <w:rFonts w:ascii="Times New Roman" w:hAnsi="Times New Roman"/>
        </w:rPr>
      </w:pPr>
    </w:p>
    <w:tbl>
      <w:tblPr>
        <w:tblStyle w:val="Grigliatabella"/>
        <w:tblW w:w="0" w:type="auto"/>
        <w:tblLook w:val="04A0" w:firstRow="1" w:lastRow="0" w:firstColumn="1" w:lastColumn="0" w:noHBand="0" w:noVBand="1"/>
      </w:tblPr>
      <w:tblGrid>
        <w:gridCol w:w="9628"/>
      </w:tblGrid>
      <w:tr w:rsidR="00484BD6" w:rsidTr="00CA164B">
        <w:tc>
          <w:tcPr>
            <w:tcW w:w="9628" w:type="dxa"/>
          </w:tcPr>
          <w:p w:rsidR="00484BD6" w:rsidRPr="00D62458" w:rsidRDefault="00484BD6" w:rsidP="00484BD6">
            <w:pPr>
              <w:jc w:val="center"/>
              <w:rPr>
                <w:rFonts w:ascii="Times New Roman" w:hAnsi="Times New Roman" w:cs="Times New Roman"/>
                <w:b/>
              </w:rPr>
            </w:pPr>
            <w:r w:rsidRPr="00D62458">
              <w:rPr>
                <w:rFonts w:ascii="Times New Roman" w:hAnsi="Times New Roman" w:cs="Times New Roman"/>
                <w:b/>
              </w:rPr>
              <w:t xml:space="preserve">QUADRO </w:t>
            </w:r>
            <w:r>
              <w:rPr>
                <w:rFonts w:ascii="Times New Roman" w:hAnsi="Times New Roman" w:cs="Times New Roman"/>
                <w:b/>
              </w:rPr>
              <w:t>I</w:t>
            </w:r>
            <w:r w:rsidRPr="00D62458">
              <w:rPr>
                <w:rFonts w:ascii="Times New Roman" w:hAnsi="Times New Roman" w:cs="Times New Roman"/>
                <w:b/>
              </w:rPr>
              <w:t xml:space="preserve"> </w:t>
            </w:r>
            <w:r>
              <w:rPr>
                <w:rFonts w:ascii="Times New Roman" w:hAnsi="Times New Roman" w:cs="Times New Roman"/>
                <w:b/>
              </w:rPr>
              <w:t>–</w:t>
            </w:r>
            <w:r w:rsidRPr="00D62458">
              <w:rPr>
                <w:rFonts w:ascii="Times New Roman" w:hAnsi="Times New Roman" w:cs="Times New Roman"/>
                <w:b/>
              </w:rPr>
              <w:t xml:space="preserve"> DICHIARAZIONI</w:t>
            </w:r>
            <w:r>
              <w:rPr>
                <w:rFonts w:ascii="Times New Roman" w:hAnsi="Times New Roman" w:cs="Times New Roman"/>
                <w:b/>
              </w:rPr>
              <w:t xml:space="preserve"> DEL RICHIEDENTE</w:t>
            </w:r>
          </w:p>
        </w:tc>
      </w:tr>
    </w:tbl>
    <w:p w:rsidR="00484BD6" w:rsidRDefault="00484BD6" w:rsidP="00484BD6">
      <w:pPr>
        <w:jc w:val="both"/>
        <w:rPr>
          <w:rFonts w:ascii="Times New Roman" w:hAnsi="Times New Roman" w:cs="Times New Roman"/>
        </w:rPr>
      </w:pPr>
    </w:p>
    <w:p w:rsidR="00484BD6" w:rsidRDefault="00484BD6" w:rsidP="00484BD6">
      <w:pPr>
        <w:jc w:val="both"/>
        <w:rPr>
          <w:rFonts w:ascii="Times New Roman" w:hAnsi="Times New Roman" w:cs="Times New Roman"/>
          <w:lang w:eastAsia="it-IT"/>
        </w:rPr>
      </w:pPr>
      <w:r w:rsidRPr="00D62458">
        <w:rPr>
          <w:rFonts w:ascii="Times New Roman" w:hAnsi="Times New Roman" w:cs="Times New Roman"/>
        </w:rPr>
        <w:t>Il/ La sottoscritt</w:t>
      </w:r>
      <w:r w:rsidR="008D1EDB">
        <w:rPr>
          <w:rFonts w:ascii="Times New Roman" w:hAnsi="Times New Roman" w:cs="Times New Roman"/>
        </w:rPr>
        <w:t>o/</w:t>
      </w:r>
      <w:r w:rsidRPr="00D62458">
        <w:rPr>
          <w:rFonts w:ascii="Times New Roman" w:hAnsi="Times New Roman" w:cs="Times New Roman"/>
        </w:rPr>
        <w:t xml:space="preserve">a _________________________ in qualità di richiedente del contributo </w:t>
      </w:r>
      <w:r w:rsidRPr="00D62458">
        <w:rPr>
          <w:rFonts w:ascii="Times New Roman" w:hAnsi="Times New Roman" w:cs="Times New Roman"/>
          <w:lang w:eastAsia="it-IT"/>
        </w:rPr>
        <w:t>per gli interventi di miglioramento/adeguamento sismico o ricostruzione di immobili con struttura ordinaria, a uso abitativo ed a uso produttivo, gravemente danneggiati o distrutti dal sisma del 21 agosto 2017 ex ordinanza n.7 del 27 settembre 2019, per l’immobile individuato nella presente R.C.R</w:t>
      </w:r>
      <w:r>
        <w:rPr>
          <w:rFonts w:ascii="Times New Roman" w:hAnsi="Times New Roman" w:cs="Times New Roman"/>
          <w:lang w:eastAsia="it-IT"/>
        </w:rPr>
        <w:t xml:space="preserve">, </w:t>
      </w:r>
      <w:r w:rsidRPr="00D62458">
        <w:rPr>
          <w:rFonts w:ascii="Times New Roman" w:hAnsi="Times New Roman" w:cs="Times New Roman"/>
          <w:lang w:eastAsia="it-IT"/>
        </w:rPr>
        <w:t>in applicazione degli art. 46 e 47 del D.P.R. 28/12/2000 n° 445; consapevole della responsabilità penale, in caso di falsità in atti e di dichiarazione mendace, ai sensi dell’art. 76 del codice D.P.R 28/12/2000 n° 445</w:t>
      </w:r>
    </w:p>
    <w:p w:rsidR="00484BD6" w:rsidRPr="00950CF4" w:rsidRDefault="00484BD6" w:rsidP="00484BD6">
      <w:pPr>
        <w:jc w:val="center"/>
        <w:rPr>
          <w:rFonts w:ascii="Times New Roman" w:hAnsi="Times New Roman" w:cs="Times New Roman"/>
          <w:b/>
          <w:lang w:eastAsia="it-IT"/>
        </w:rPr>
      </w:pPr>
      <w:r w:rsidRPr="00950CF4">
        <w:rPr>
          <w:rFonts w:ascii="Times New Roman" w:hAnsi="Times New Roman" w:cs="Times New Roman"/>
          <w:b/>
          <w:lang w:eastAsia="it-IT"/>
        </w:rPr>
        <w:t>DICHIARA</w:t>
      </w:r>
    </w:p>
    <w:p w:rsidR="00484BD6" w:rsidRDefault="00484BD6" w:rsidP="0088428B">
      <w:pPr>
        <w:pStyle w:val="Paragrafoelenco"/>
        <w:numPr>
          <w:ilvl w:val="0"/>
          <w:numId w:val="2"/>
        </w:numPr>
        <w:spacing w:line="240" w:lineRule="auto"/>
        <w:jc w:val="both"/>
        <w:rPr>
          <w:rFonts w:ascii="Times New Roman" w:hAnsi="Times New Roman" w:cs="Times New Roman"/>
        </w:rPr>
      </w:pPr>
      <w:r>
        <w:rPr>
          <w:rFonts w:ascii="Times New Roman" w:hAnsi="Times New Roman" w:cs="Times New Roman"/>
        </w:rPr>
        <w:t>Di presentare unitamente alla presente, la richiesta del titolo abilitativo necessario alla tipologia di intervento progettato</w:t>
      </w:r>
    </w:p>
    <w:p w:rsidR="00484BD6" w:rsidRDefault="00484BD6" w:rsidP="0088428B">
      <w:pPr>
        <w:pStyle w:val="Paragrafoelenco"/>
        <w:spacing w:line="240" w:lineRule="auto"/>
        <w:jc w:val="both"/>
        <w:rPr>
          <w:rFonts w:ascii="Times New Roman" w:hAnsi="Times New Roman" w:cs="Times New Roman"/>
        </w:rPr>
      </w:pPr>
    </w:p>
    <w:p w:rsidR="00950CF4" w:rsidRDefault="00484BD6" w:rsidP="0088428B">
      <w:pPr>
        <w:pStyle w:val="Paragrafoelenco"/>
        <w:numPr>
          <w:ilvl w:val="0"/>
          <w:numId w:val="2"/>
        </w:numPr>
        <w:spacing w:line="240" w:lineRule="auto"/>
        <w:jc w:val="both"/>
        <w:rPr>
          <w:rFonts w:ascii="Times New Roman" w:hAnsi="Times New Roman" w:cs="Times New Roman"/>
        </w:rPr>
      </w:pPr>
      <w:r>
        <w:rPr>
          <w:rFonts w:ascii="Times New Roman" w:hAnsi="Times New Roman" w:cs="Times New Roman"/>
        </w:rPr>
        <w:t xml:space="preserve">Che la presente R.C.R, completa degli allegati previsti dall’ordinanza 7/2019 costituisce richiesta di contributo per l’importo di € ______________ oltre </w:t>
      </w:r>
      <w:r w:rsidR="007428A9">
        <w:rPr>
          <w:rFonts w:ascii="Times New Roman" w:hAnsi="Times New Roman" w:cs="Times New Roman"/>
        </w:rPr>
        <w:t xml:space="preserve">IVA </w:t>
      </w:r>
      <w:r>
        <w:rPr>
          <w:rFonts w:ascii="Times New Roman" w:hAnsi="Times New Roman" w:cs="Times New Roman"/>
        </w:rPr>
        <w:t>ed oneri previdenziali</w:t>
      </w:r>
      <w:r w:rsidR="00950CF4">
        <w:rPr>
          <w:rFonts w:ascii="Times New Roman" w:hAnsi="Times New Roman" w:cs="Times New Roman"/>
        </w:rPr>
        <w:t xml:space="preserve"> che comprensivo di iva risulta essere pari a €______________</w:t>
      </w:r>
      <w:r w:rsidR="00950CF4" w:rsidRPr="00950CF4">
        <w:rPr>
          <w:rFonts w:ascii="Times New Roman" w:hAnsi="Times New Roman" w:cs="Times New Roman"/>
        </w:rPr>
        <w:t xml:space="preserve"> </w:t>
      </w:r>
    </w:p>
    <w:p w:rsidR="00950CF4" w:rsidRPr="00950CF4" w:rsidRDefault="00950CF4" w:rsidP="0088428B">
      <w:pPr>
        <w:pStyle w:val="Paragrafoelenco"/>
        <w:spacing w:line="240" w:lineRule="auto"/>
        <w:rPr>
          <w:rFonts w:ascii="Times New Roman" w:hAnsi="Times New Roman" w:cs="Times New Roman"/>
        </w:rPr>
      </w:pPr>
    </w:p>
    <w:p w:rsidR="00484BD6" w:rsidRDefault="00484BD6" w:rsidP="0088428B">
      <w:pPr>
        <w:pStyle w:val="Paragrafoelenco"/>
        <w:numPr>
          <w:ilvl w:val="0"/>
          <w:numId w:val="2"/>
        </w:numPr>
        <w:spacing w:line="240" w:lineRule="auto"/>
        <w:jc w:val="both"/>
        <w:rPr>
          <w:rFonts w:ascii="Times New Roman" w:hAnsi="Times New Roman" w:cs="Times New Roman"/>
        </w:rPr>
      </w:pPr>
      <w:r>
        <w:rPr>
          <w:rFonts w:ascii="Times New Roman" w:hAnsi="Times New Roman" w:cs="Times New Roman"/>
        </w:rPr>
        <w:t>Che il conto corrente dedicato intestato esclusivamente al beneficiario del contributo è _________________________________________________________________________________</w:t>
      </w:r>
    </w:p>
    <w:p w:rsidR="00484BD6" w:rsidRPr="00336CCD" w:rsidRDefault="00484BD6" w:rsidP="0088428B">
      <w:pPr>
        <w:pStyle w:val="Paragrafoelenco"/>
        <w:spacing w:line="240" w:lineRule="auto"/>
        <w:rPr>
          <w:rFonts w:ascii="Times New Roman" w:hAnsi="Times New Roman" w:cs="Times New Roman"/>
        </w:rPr>
      </w:pPr>
    </w:p>
    <w:p w:rsidR="00484BD6" w:rsidRDefault="00484BD6" w:rsidP="0088428B">
      <w:pPr>
        <w:pStyle w:val="Paragrafoelenco"/>
        <w:numPr>
          <w:ilvl w:val="0"/>
          <w:numId w:val="2"/>
        </w:numPr>
        <w:spacing w:line="240" w:lineRule="auto"/>
        <w:jc w:val="both"/>
        <w:rPr>
          <w:rFonts w:ascii="Times New Roman" w:hAnsi="Times New Roman" w:cs="Times New Roman"/>
        </w:rPr>
      </w:pPr>
      <w:r>
        <w:rPr>
          <w:rFonts w:ascii="Times New Roman" w:hAnsi="Times New Roman" w:cs="Times New Roman"/>
        </w:rPr>
        <w:t>Si solleva l’amministrazione da ogni responsabilità riguardante i diritti di terzi, relativamente all’esecuzione delle opere di cui alla presente</w:t>
      </w:r>
    </w:p>
    <w:p w:rsidR="00484BD6" w:rsidRPr="00336CCD" w:rsidRDefault="00484BD6" w:rsidP="0088428B">
      <w:pPr>
        <w:pStyle w:val="Paragrafoelenco"/>
        <w:spacing w:line="240" w:lineRule="auto"/>
        <w:rPr>
          <w:rFonts w:ascii="Times New Roman" w:hAnsi="Times New Roman" w:cs="Times New Roman"/>
        </w:rPr>
      </w:pPr>
    </w:p>
    <w:p w:rsidR="00484BD6" w:rsidRDefault="00484BD6" w:rsidP="0088428B">
      <w:pPr>
        <w:pStyle w:val="Paragrafoelenco"/>
        <w:numPr>
          <w:ilvl w:val="0"/>
          <w:numId w:val="2"/>
        </w:numPr>
        <w:spacing w:line="240" w:lineRule="auto"/>
        <w:jc w:val="both"/>
        <w:rPr>
          <w:rFonts w:ascii="Times New Roman" w:hAnsi="Times New Roman" w:cs="Times New Roman"/>
        </w:rPr>
      </w:pPr>
      <w:r>
        <w:rPr>
          <w:rFonts w:ascii="Times New Roman" w:hAnsi="Times New Roman" w:cs="Times New Roman"/>
        </w:rPr>
        <w:t>Ai sensi dell’art. 38 comma 3 del D.P.R 28/12/2000 n° 445, alla presente si allega copia di un documento di identità in corso di validità dei sottoscrittori</w:t>
      </w:r>
    </w:p>
    <w:p w:rsidR="00484BD6" w:rsidRPr="00336CCD" w:rsidRDefault="00484BD6" w:rsidP="0088428B">
      <w:pPr>
        <w:pStyle w:val="Paragrafoelenco"/>
        <w:spacing w:line="240" w:lineRule="auto"/>
        <w:rPr>
          <w:rFonts w:ascii="Times New Roman" w:hAnsi="Times New Roman" w:cs="Times New Roman"/>
        </w:rPr>
      </w:pPr>
    </w:p>
    <w:p w:rsidR="00484BD6" w:rsidRDefault="00484BD6" w:rsidP="00484BD6">
      <w:pPr>
        <w:pStyle w:val="Paragrafoelenco"/>
        <w:jc w:val="both"/>
        <w:rPr>
          <w:rFonts w:ascii="Times New Roman" w:hAnsi="Times New Roman" w:cs="Times New Roman"/>
        </w:rPr>
      </w:pPr>
    </w:p>
    <w:p w:rsidR="00484BD6" w:rsidRDefault="00484BD6" w:rsidP="00484BD6">
      <w:pPr>
        <w:pStyle w:val="Paragrafoelenco"/>
        <w:jc w:val="both"/>
        <w:rPr>
          <w:rFonts w:ascii="Times New Roman" w:hAnsi="Times New Roman" w:cs="Times New Roman"/>
        </w:rPr>
      </w:pPr>
      <w:r>
        <w:rPr>
          <w:rFonts w:ascii="Times New Roman" w:hAnsi="Times New Roman" w:cs="Times New Roman"/>
        </w:rPr>
        <w:t>Luogo e Data</w:t>
      </w:r>
    </w:p>
    <w:p w:rsidR="00484BD6" w:rsidRDefault="00484BD6" w:rsidP="00484BD6">
      <w:pPr>
        <w:pStyle w:val="Paragrafoelenco"/>
        <w:jc w:val="both"/>
        <w:rPr>
          <w:rFonts w:ascii="Times New Roman" w:hAnsi="Times New Roman" w:cs="Times New Roman"/>
        </w:rPr>
      </w:pPr>
    </w:p>
    <w:p w:rsidR="00484BD6" w:rsidRDefault="0088428B" w:rsidP="0088428B">
      <w:pPr>
        <w:pStyle w:val="Paragrafoelenco"/>
        <w:jc w:val="center"/>
        <w:rPr>
          <w:rFonts w:ascii="Times New Roman" w:hAnsi="Times New Roman" w:cs="Times New Roman"/>
        </w:rPr>
      </w:pPr>
      <w:r>
        <w:rPr>
          <w:rFonts w:ascii="Times New Roman" w:hAnsi="Times New Roman" w:cs="Times New Roman"/>
        </w:rPr>
        <w:t xml:space="preserve">                                                                                                                  Il/</w:t>
      </w:r>
      <w:r w:rsidR="00484BD6">
        <w:rPr>
          <w:rFonts w:ascii="Times New Roman" w:hAnsi="Times New Roman" w:cs="Times New Roman"/>
        </w:rPr>
        <w:t>La Dichiarante</w:t>
      </w:r>
    </w:p>
    <w:p w:rsidR="00E433CE" w:rsidRPr="0088428B" w:rsidRDefault="00484BD6" w:rsidP="0088428B">
      <w:pPr>
        <w:pStyle w:val="Paragrafoelenco"/>
        <w:jc w:val="right"/>
        <w:rPr>
          <w:rFonts w:ascii="Times New Roman" w:hAnsi="Times New Roman" w:cs="Times New Roman"/>
        </w:rPr>
      </w:pPr>
      <w:r>
        <w:rPr>
          <w:rFonts w:ascii="Times New Roman" w:hAnsi="Times New Roman" w:cs="Times New Roman"/>
        </w:rPr>
        <w:t>_______________________</w:t>
      </w:r>
    </w:p>
    <w:sectPr w:rsidR="00E433CE" w:rsidRPr="008842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41" w:rsidRDefault="00934641" w:rsidP="00055483">
      <w:pPr>
        <w:spacing w:after="0" w:line="240" w:lineRule="auto"/>
      </w:pPr>
      <w:r>
        <w:separator/>
      </w:r>
    </w:p>
  </w:endnote>
  <w:endnote w:type="continuationSeparator" w:id="0">
    <w:p w:rsidR="00934641" w:rsidRDefault="00934641" w:rsidP="0005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41" w:rsidRDefault="009346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493454190"/>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rsidR="00934641" w:rsidRPr="00CA164B" w:rsidRDefault="00934641">
            <w:pPr>
              <w:pStyle w:val="Pidipagina"/>
              <w:jc w:val="right"/>
              <w:rPr>
                <w:rFonts w:ascii="Times New Roman" w:hAnsi="Times New Roman" w:cs="Times New Roman"/>
                <w:sz w:val="16"/>
                <w:szCs w:val="16"/>
              </w:rPr>
            </w:pPr>
            <w:r w:rsidRPr="00CA164B">
              <w:rPr>
                <w:rFonts w:ascii="Times New Roman" w:hAnsi="Times New Roman" w:cs="Times New Roman"/>
                <w:sz w:val="16"/>
                <w:szCs w:val="16"/>
              </w:rPr>
              <w:t xml:space="preserve">Pag. </w:t>
            </w:r>
            <w:r w:rsidRPr="00CA164B">
              <w:rPr>
                <w:rFonts w:ascii="Times New Roman" w:hAnsi="Times New Roman" w:cs="Times New Roman"/>
                <w:bCs/>
                <w:sz w:val="16"/>
                <w:szCs w:val="16"/>
              </w:rPr>
              <w:fldChar w:fldCharType="begin"/>
            </w:r>
            <w:r w:rsidRPr="00CA164B">
              <w:rPr>
                <w:rFonts w:ascii="Times New Roman" w:hAnsi="Times New Roman" w:cs="Times New Roman"/>
                <w:bCs/>
                <w:sz w:val="16"/>
                <w:szCs w:val="16"/>
              </w:rPr>
              <w:instrText>PAGE</w:instrText>
            </w:r>
            <w:r w:rsidRPr="00CA164B">
              <w:rPr>
                <w:rFonts w:ascii="Times New Roman" w:hAnsi="Times New Roman" w:cs="Times New Roman"/>
                <w:bCs/>
                <w:sz w:val="16"/>
                <w:szCs w:val="16"/>
              </w:rPr>
              <w:fldChar w:fldCharType="separate"/>
            </w:r>
            <w:r w:rsidR="00B12180">
              <w:rPr>
                <w:rFonts w:ascii="Times New Roman" w:hAnsi="Times New Roman" w:cs="Times New Roman"/>
                <w:bCs/>
                <w:noProof/>
                <w:sz w:val="16"/>
                <w:szCs w:val="16"/>
              </w:rPr>
              <w:t>10</w:t>
            </w:r>
            <w:r w:rsidRPr="00CA164B">
              <w:rPr>
                <w:rFonts w:ascii="Times New Roman" w:hAnsi="Times New Roman" w:cs="Times New Roman"/>
                <w:bCs/>
                <w:sz w:val="16"/>
                <w:szCs w:val="16"/>
              </w:rPr>
              <w:fldChar w:fldCharType="end"/>
            </w:r>
            <w:r w:rsidRPr="00CA164B">
              <w:rPr>
                <w:rFonts w:ascii="Times New Roman" w:hAnsi="Times New Roman" w:cs="Times New Roman"/>
                <w:sz w:val="16"/>
                <w:szCs w:val="16"/>
              </w:rPr>
              <w:t xml:space="preserve"> a </w:t>
            </w:r>
            <w:r w:rsidRPr="00CA164B">
              <w:rPr>
                <w:rFonts w:ascii="Times New Roman" w:hAnsi="Times New Roman" w:cs="Times New Roman"/>
                <w:bCs/>
                <w:sz w:val="16"/>
                <w:szCs w:val="16"/>
              </w:rPr>
              <w:fldChar w:fldCharType="begin"/>
            </w:r>
            <w:r w:rsidRPr="00CA164B">
              <w:rPr>
                <w:rFonts w:ascii="Times New Roman" w:hAnsi="Times New Roman" w:cs="Times New Roman"/>
                <w:bCs/>
                <w:sz w:val="16"/>
                <w:szCs w:val="16"/>
              </w:rPr>
              <w:instrText>NUMPAGES</w:instrText>
            </w:r>
            <w:r w:rsidRPr="00CA164B">
              <w:rPr>
                <w:rFonts w:ascii="Times New Roman" w:hAnsi="Times New Roman" w:cs="Times New Roman"/>
                <w:bCs/>
                <w:sz w:val="16"/>
                <w:szCs w:val="16"/>
              </w:rPr>
              <w:fldChar w:fldCharType="separate"/>
            </w:r>
            <w:r w:rsidR="00B12180">
              <w:rPr>
                <w:rFonts w:ascii="Times New Roman" w:hAnsi="Times New Roman" w:cs="Times New Roman"/>
                <w:bCs/>
                <w:noProof/>
                <w:sz w:val="16"/>
                <w:szCs w:val="16"/>
              </w:rPr>
              <w:t>10</w:t>
            </w:r>
            <w:r w:rsidRPr="00CA164B">
              <w:rPr>
                <w:rFonts w:ascii="Times New Roman" w:hAnsi="Times New Roman" w:cs="Times New Roman"/>
                <w:bCs/>
                <w:sz w:val="16"/>
                <w:szCs w:val="16"/>
              </w:rPr>
              <w:fldChar w:fldCharType="end"/>
            </w:r>
          </w:p>
        </w:sdtContent>
      </w:sdt>
    </w:sdtContent>
  </w:sdt>
  <w:p w:rsidR="00934641" w:rsidRDefault="009346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41" w:rsidRDefault="00934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41" w:rsidRDefault="00934641" w:rsidP="00055483">
      <w:pPr>
        <w:spacing w:after="0" w:line="240" w:lineRule="auto"/>
      </w:pPr>
      <w:r>
        <w:separator/>
      </w:r>
    </w:p>
  </w:footnote>
  <w:footnote w:type="continuationSeparator" w:id="0">
    <w:p w:rsidR="00934641" w:rsidRDefault="00934641" w:rsidP="0005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41" w:rsidRDefault="009346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41" w:rsidRDefault="009346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41" w:rsidRDefault="009346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416"/>
    <w:multiLevelType w:val="hybridMultilevel"/>
    <w:tmpl w:val="9A2C268C"/>
    <w:lvl w:ilvl="0" w:tplc="41AE2E48">
      <w:start w:val="1"/>
      <w:numFmt w:val="lowerLetter"/>
      <w:lvlText w:val="%1)"/>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93EB236">
      <w:start w:val="1"/>
      <w:numFmt w:val="lowerLetter"/>
      <w:lvlText w:val="%2."/>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100001">
      <w:start w:val="1"/>
      <w:numFmt w:val="bullet"/>
      <w:lvlText w:val=""/>
      <w:lvlJc w:val="left"/>
      <w:pPr>
        <w:ind w:left="567" w:hanging="567"/>
      </w:pPr>
      <w:rPr>
        <w:rFonts w:ascii="Symbol" w:hAnsi="Symbol" w:hint="default"/>
        <w:caps w:val="0"/>
        <w:smallCaps w:val="0"/>
        <w:strike w:val="0"/>
        <w:dstrike w:val="0"/>
        <w:color w:val="000000"/>
        <w:spacing w:val="0"/>
        <w:w w:val="100"/>
        <w:kern w:val="0"/>
        <w:position w:val="0"/>
        <w:highlight w:val="none"/>
        <w:vertAlign w:val="baseline"/>
      </w:rPr>
    </w:lvl>
    <w:lvl w:ilvl="3" w:tplc="2F66E06A">
      <w:start w:val="1"/>
      <w:numFmt w:val="decimal"/>
      <w:lvlText w:val="%4."/>
      <w:lvlJc w:val="left"/>
      <w:pPr>
        <w:ind w:left="3299" w:hanging="747"/>
      </w:pPr>
      <w:rPr>
        <w:rFonts w:hAnsi="Arial Unicode MS"/>
        <w:caps w:val="0"/>
        <w:smallCaps w:val="0"/>
        <w:strike w:val="0"/>
        <w:dstrike w:val="0"/>
        <w:color w:val="000000"/>
        <w:spacing w:val="0"/>
        <w:w w:val="100"/>
        <w:kern w:val="0"/>
        <w:position w:val="0"/>
        <w:highlight w:val="none"/>
        <w:vertAlign w:val="baseline"/>
      </w:rPr>
    </w:lvl>
    <w:lvl w:ilvl="4" w:tplc="F81CE5E2">
      <w:start w:val="1"/>
      <w:numFmt w:val="lowerLetter"/>
      <w:lvlText w:val="%5."/>
      <w:lvlJc w:val="left"/>
      <w:pPr>
        <w:ind w:left="3485" w:hanging="747"/>
      </w:pPr>
      <w:rPr>
        <w:rFonts w:hAnsi="Arial Unicode MS"/>
        <w:caps w:val="0"/>
        <w:smallCaps w:val="0"/>
        <w:strike w:val="0"/>
        <w:dstrike w:val="0"/>
        <w:color w:val="000000"/>
        <w:spacing w:val="0"/>
        <w:w w:val="100"/>
        <w:kern w:val="0"/>
        <w:position w:val="0"/>
        <w:highlight w:val="none"/>
        <w:vertAlign w:val="baseline"/>
      </w:rPr>
    </w:lvl>
    <w:lvl w:ilvl="5" w:tplc="9858E6C6">
      <w:start w:val="1"/>
      <w:numFmt w:val="lowerRoman"/>
      <w:lvlText w:val="%6."/>
      <w:lvlJc w:val="left"/>
      <w:pPr>
        <w:ind w:left="4205" w:hanging="672"/>
      </w:pPr>
      <w:rPr>
        <w:rFonts w:hAnsi="Arial Unicode MS"/>
        <w:caps w:val="0"/>
        <w:smallCaps w:val="0"/>
        <w:strike w:val="0"/>
        <w:dstrike w:val="0"/>
        <w:color w:val="000000"/>
        <w:spacing w:val="0"/>
        <w:w w:val="100"/>
        <w:kern w:val="0"/>
        <w:position w:val="0"/>
        <w:highlight w:val="none"/>
        <w:vertAlign w:val="baseline"/>
      </w:rPr>
    </w:lvl>
    <w:lvl w:ilvl="6" w:tplc="B7CA60D2">
      <w:start w:val="1"/>
      <w:numFmt w:val="decimal"/>
      <w:lvlText w:val="%7."/>
      <w:lvlJc w:val="left"/>
      <w:pPr>
        <w:ind w:left="4925" w:hanging="747"/>
      </w:pPr>
      <w:rPr>
        <w:rFonts w:hAnsi="Arial Unicode MS"/>
        <w:caps w:val="0"/>
        <w:smallCaps w:val="0"/>
        <w:strike w:val="0"/>
        <w:dstrike w:val="0"/>
        <w:color w:val="000000"/>
        <w:spacing w:val="0"/>
        <w:w w:val="100"/>
        <w:kern w:val="0"/>
        <w:position w:val="0"/>
        <w:highlight w:val="none"/>
        <w:vertAlign w:val="baseline"/>
      </w:rPr>
    </w:lvl>
    <w:lvl w:ilvl="7" w:tplc="E13082BE">
      <w:start w:val="1"/>
      <w:numFmt w:val="lowerLetter"/>
      <w:lvlText w:val="%8."/>
      <w:lvlJc w:val="left"/>
      <w:pPr>
        <w:ind w:left="5645" w:hanging="747"/>
      </w:pPr>
      <w:rPr>
        <w:rFonts w:hAnsi="Arial Unicode MS"/>
        <w:caps w:val="0"/>
        <w:smallCaps w:val="0"/>
        <w:strike w:val="0"/>
        <w:dstrike w:val="0"/>
        <w:color w:val="000000"/>
        <w:spacing w:val="0"/>
        <w:w w:val="100"/>
        <w:kern w:val="0"/>
        <w:position w:val="0"/>
        <w:highlight w:val="none"/>
        <w:vertAlign w:val="baseline"/>
      </w:rPr>
    </w:lvl>
    <w:lvl w:ilvl="8" w:tplc="3766A468">
      <w:start w:val="1"/>
      <w:numFmt w:val="lowerRoman"/>
      <w:lvlText w:val="%9."/>
      <w:lvlJc w:val="left"/>
      <w:pPr>
        <w:ind w:left="6365" w:hanging="672"/>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65C0291"/>
    <w:multiLevelType w:val="hybridMultilevel"/>
    <w:tmpl w:val="55200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7151A9"/>
    <w:multiLevelType w:val="hybridMultilevel"/>
    <w:tmpl w:val="293EA282"/>
    <w:styleLink w:val="Stileimportato2"/>
    <w:lvl w:ilvl="0" w:tplc="CC846DAA">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47875DC">
      <w:start w:val="1"/>
      <w:numFmt w:val="lowerLetter"/>
      <w:lvlText w:val="%2."/>
      <w:lvlJc w:val="left"/>
      <w:pPr>
        <w:ind w:left="1080"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108E4A">
      <w:start w:val="1"/>
      <w:numFmt w:val="lowerRoman"/>
      <w:lvlText w:val="%3."/>
      <w:lvlJc w:val="left"/>
      <w:pPr>
        <w:ind w:left="671" w:hanging="634"/>
      </w:pPr>
      <w:rPr>
        <w:rFonts w:hAnsi="Arial Unicode MS"/>
        <w:caps w:val="0"/>
        <w:smallCaps w:val="0"/>
        <w:strike w:val="0"/>
        <w:dstrike w:val="0"/>
        <w:color w:val="000000"/>
        <w:spacing w:val="0"/>
        <w:w w:val="100"/>
        <w:kern w:val="0"/>
        <w:position w:val="0"/>
        <w:highlight w:val="none"/>
        <w:vertAlign w:val="baseline"/>
      </w:rPr>
    </w:lvl>
    <w:lvl w:ilvl="3" w:tplc="1F3212EC">
      <w:start w:val="1"/>
      <w:numFmt w:val="decimal"/>
      <w:lvlText w:val="%4."/>
      <w:lvlJc w:val="left"/>
      <w:pPr>
        <w:ind w:left="734" w:hanging="697"/>
      </w:pPr>
      <w:rPr>
        <w:rFonts w:hAnsi="Arial Unicode MS"/>
        <w:caps w:val="0"/>
        <w:smallCaps w:val="0"/>
        <w:strike w:val="0"/>
        <w:dstrike w:val="0"/>
        <w:color w:val="000000"/>
        <w:spacing w:val="0"/>
        <w:w w:val="100"/>
        <w:kern w:val="0"/>
        <w:position w:val="0"/>
        <w:highlight w:val="none"/>
        <w:vertAlign w:val="baseline"/>
      </w:rPr>
    </w:lvl>
    <w:lvl w:ilvl="4" w:tplc="56F8E578">
      <w:start w:val="1"/>
      <w:numFmt w:val="lowerLetter"/>
      <w:lvlText w:val="%5."/>
      <w:lvlJc w:val="left"/>
      <w:pPr>
        <w:ind w:left="1440" w:hanging="685"/>
      </w:pPr>
      <w:rPr>
        <w:rFonts w:hAnsi="Arial Unicode MS"/>
        <w:caps w:val="0"/>
        <w:smallCaps w:val="0"/>
        <w:strike w:val="0"/>
        <w:dstrike w:val="0"/>
        <w:color w:val="000000"/>
        <w:spacing w:val="0"/>
        <w:w w:val="100"/>
        <w:kern w:val="0"/>
        <w:position w:val="0"/>
        <w:highlight w:val="none"/>
        <w:vertAlign w:val="baseline"/>
      </w:rPr>
    </w:lvl>
    <w:lvl w:ilvl="5" w:tplc="DA0A381E">
      <w:start w:val="1"/>
      <w:numFmt w:val="lowerLetter"/>
      <w:lvlText w:val="%6)"/>
      <w:lvlJc w:val="left"/>
      <w:pPr>
        <w:ind w:left="2340" w:hanging="493"/>
      </w:pPr>
      <w:rPr>
        <w:rFonts w:hAnsi="Arial Unicode MS"/>
        <w:caps w:val="0"/>
        <w:smallCaps w:val="0"/>
        <w:strike w:val="0"/>
        <w:dstrike w:val="0"/>
        <w:color w:val="000000"/>
        <w:spacing w:val="0"/>
        <w:w w:val="100"/>
        <w:kern w:val="0"/>
        <w:position w:val="0"/>
        <w:highlight w:val="none"/>
        <w:vertAlign w:val="baseline"/>
      </w:rPr>
    </w:lvl>
    <w:lvl w:ilvl="6" w:tplc="59BE5A1E">
      <w:start w:val="1"/>
      <w:numFmt w:val="decimal"/>
      <w:lvlText w:val="%7."/>
      <w:lvlJc w:val="left"/>
      <w:pPr>
        <w:ind w:left="2880" w:hanging="661"/>
      </w:pPr>
      <w:rPr>
        <w:rFonts w:hAnsi="Arial Unicode MS"/>
        <w:caps w:val="0"/>
        <w:smallCaps w:val="0"/>
        <w:strike w:val="0"/>
        <w:dstrike w:val="0"/>
        <w:color w:val="000000"/>
        <w:spacing w:val="0"/>
        <w:w w:val="100"/>
        <w:kern w:val="0"/>
        <w:position w:val="0"/>
        <w:highlight w:val="none"/>
        <w:vertAlign w:val="baseline"/>
      </w:rPr>
    </w:lvl>
    <w:lvl w:ilvl="7" w:tplc="9EB89E7A">
      <w:start w:val="1"/>
      <w:numFmt w:val="lowerLetter"/>
      <w:lvlText w:val="%8."/>
      <w:lvlJc w:val="left"/>
      <w:pPr>
        <w:ind w:left="3600" w:hanging="649"/>
      </w:pPr>
      <w:rPr>
        <w:rFonts w:hAnsi="Arial Unicode MS"/>
        <w:caps w:val="0"/>
        <w:smallCaps w:val="0"/>
        <w:strike w:val="0"/>
        <w:dstrike w:val="0"/>
        <w:color w:val="000000"/>
        <w:spacing w:val="0"/>
        <w:w w:val="100"/>
        <w:kern w:val="0"/>
        <w:position w:val="0"/>
        <w:highlight w:val="none"/>
        <w:vertAlign w:val="baseline"/>
      </w:rPr>
    </w:lvl>
    <w:lvl w:ilvl="8" w:tplc="5BBC9758">
      <w:start w:val="1"/>
      <w:numFmt w:val="lowerRoman"/>
      <w:lvlText w:val="%9."/>
      <w:lvlJc w:val="left"/>
      <w:pPr>
        <w:ind w:left="4320" w:hanging="56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3A841195"/>
    <w:multiLevelType w:val="hybridMultilevel"/>
    <w:tmpl w:val="147669C4"/>
    <w:lvl w:ilvl="0" w:tplc="1CAEA8FA">
      <w:start w:val="2"/>
      <w:numFmt w:val="bullet"/>
      <w:lvlText w:val=""/>
      <w:lvlJc w:val="left"/>
      <w:pPr>
        <w:ind w:left="785"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087D03"/>
    <w:multiLevelType w:val="hybridMultilevel"/>
    <w:tmpl w:val="3FC0335A"/>
    <w:styleLink w:val="Stileimportato10"/>
    <w:lvl w:ilvl="0" w:tplc="3FC0335A">
      <w:start w:val="1"/>
      <w:numFmt w:val="lowerLetter"/>
      <w:lvlText w:val="%1)"/>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658BF52">
      <w:start w:val="1"/>
      <w:numFmt w:val="lowerLetter"/>
      <w:lvlText w:val="%2."/>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CB4EFF2">
      <w:start w:val="1"/>
      <w:numFmt w:val="lowerLetter"/>
      <w:lvlText w:val="%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tplc="A2DC4EC8">
      <w:start w:val="1"/>
      <w:numFmt w:val="decimal"/>
      <w:lvlText w:val="%4."/>
      <w:lvlJc w:val="left"/>
      <w:pPr>
        <w:ind w:left="3299" w:hanging="747"/>
      </w:pPr>
      <w:rPr>
        <w:rFonts w:hAnsi="Arial Unicode MS"/>
        <w:caps w:val="0"/>
        <w:smallCaps w:val="0"/>
        <w:strike w:val="0"/>
        <w:dstrike w:val="0"/>
        <w:color w:val="000000"/>
        <w:spacing w:val="0"/>
        <w:w w:val="100"/>
        <w:kern w:val="0"/>
        <w:position w:val="0"/>
        <w:highlight w:val="none"/>
        <w:vertAlign w:val="baseline"/>
      </w:rPr>
    </w:lvl>
    <w:lvl w:ilvl="4" w:tplc="B75A84E0">
      <w:start w:val="1"/>
      <w:numFmt w:val="lowerLetter"/>
      <w:lvlText w:val="%5."/>
      <w:lvlJc w:val="left"/>
      <w:pPr>
        <w:ind w:left="3485" w:hanging="747"/>
      </w:pPr>
      <w:rPr>
        <w:rFonts w:hAnsi="Arial Unicode MS"/>
        <w:caps w:val="0"/>
        <w:smallCaps w:val="0"/>
        <w:strike w:val="0"/>
        <w:dstrike w:val="0"/>
        <w:color w:val="000000"/>
        <w:spacing w:val="0"/>
        <w:w w:val="100"/>
        <w:kern w:val="0"/>
        <w:position w:val="0"/>
        <w:highlight w:val="none"/>
        <w:vertAlign w:val="baseline"/>
      </w:rPr>
    </w:lvl>
    <w:lvl w:ilvl="5" w:tplc="F3BAB52C">
      <w:start w:val="1"/>
      <w:numFmt w:val="lowerRoman"/>
      <w:lvlText w:val="%6."/>
      <w:lvlJc w:val="left"/>
      <w:pPr>
        <w:ind w:left="4205" w:hanging="672"/>
      </w:pPr>
      <w:rPr>
        <w:rFonts w:hAnsi="Arial Unicode MS"/>
        <w:caps w:val="0"/>
        <w:smallCaps w:val="0"/>
        <w:strike w:val="0"/>
        <w:dstrike w:val="0"/>
        <w:color w:val="000000"/>
        <w:spacing w:val="0"/>
        <w:w w:val="100"/>
        <w:kern w:val="0"/>
        <w:position w:val="0"/>
        <w:highlight w:val="none"/>
        <w:vertAlign w:val="baseline"/>
      </w:rPr>
    </w:lvl>
    <w:lvl w:ilvl="6" w:tplc="CECE660C">
      <w:start w:val="1"/>
      <w:numFmt w:val="decimal"/>
      <w:lvlText w:val="%7."/>
      <w:lvlJc w:val="left"/>
      <w:pPr>
        <w:ind w:left="4925" w:hanging="747"/>
      </w:pPr>
      <w:rPr>
        <w:rFonts w:hAnsi="Arial Unicode MS"/>
        <w:caps w:val="0"/>
        <w:smallCaps w:val="0"/>
        <w:strike w:val="0"/>
        <w:dstrike w:val="0"/>
        <w:color w:val="000000"/>
        <w:spacing w:val="0"/>
        <w:w w:val="100"/>
        <w:kern w:val="0"/>
        <w:position w:val="0"/>
        <w:highlight w:val="none"/>
        <w:vertAlign w:val="baseline"/>
      </w:rPr>
    </w:lvl>
    <w:lvl w:ilvl="7" w:tplc="40741F20">
      <w:start w:val="1"/>
      <w:numFmt w:val="lowerLetter"/>
      <w:lvlText w:val="%8."/>
      <w:lvlJc w:val="left"/>
      <w:pPr>
        <w:ind w:left="5645" w:hanging="747"/>
      </w:pPr>
      <w:rPr>
        <w:rFonts w:hAnsi="Arial Unicode MS"/>
        <w:caps w:val="0"/>
        <w:smallCaps w:val="0"/>
        <w:strike w:val="0"/>
        <w:dstrike w:val="0"/>
        <w:color w:val="000000"/>
        <w:spacing w:val="0"/>
        <w:w w:val="100"/>
        <w:kern w:val="0"/>
        <w:position w:val="0"/>
        <w:highlight w:val="none"/>
        <w:vertAlign w:val="baseline"/>
      </w:rPr>
    </w:lvl>
    <w:lvl w:ilvl="8" w:tplc="8FD45522">
      <w:start w:val="1"/>
      <w:numFmt w:val="lowerRoman"/>
      <w:lvlText w:val="%9."/>
      <w:lvlJc w:val="left"/>
      <w:pPr>
        <w:ind w:left="6365" w:hanging="672"/>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43F14825"/>
    <w:multiLevelType w:val="hybridMultilevel"/>
    <w:tmpl w:val="3FC0335A"/>
    <w:numStyleLink w:val="Stileimportato10"/>
  </w:abstractNum>
  <w:abstractNum w:abstractNumId="6" w15:restartNumberingAfterBreak="0">
    <w:nsid w:val="4B3C6FB9"/>
    <w:multiLevelType w:val="hybridMultilevel"/>
    <w:tmpl w:val="C62AD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BD11DF"/>
    <w:multiLevelType w:val="hybridMultilevel"/>
    <w:tmpl w:val="04B844E0"/>
    <w:lvl w:ilvl="0" w:tplc="B2F26596">
      <w:start w:val="1"/>
      <w:numFmt w:val="lowerLetter"/>
      <w:lvlText w:val="%1)"/>
      <w:lvlJc w:val="left"/>
      <w:pPr>
        <w:ind w:left="709" w:hanging="284"/>
      </w:pPr>
      <w:rPr>
        <w:rFonts w:ascii="Times New Roman" w:eastAsia="Times New Roman" w:hAnsi="Times New Roman" w:cs="Times New Roman"/>
        <w:b/>
        <w:bCs w:val="0"/>
        <w:i w:val="0"/>
        <w:iCs w:val="0"/>
        <w:caps w:val="0"/>
        <w:smallCaps w:val="0"/>
        <w:strike w:val="0"/>
        <w:dstrike w:val="0"/>
        <w:color w:val="000000"/>
        <w:spacing w:val="0"/>
        <w:w w:val="100"/>
        <w:kern w:val="0"/>
        <w:position w:val="0"/>
        <w:highlight w:val="none"/>
        <w:vertAlign w:val="baseline"/>
      </w:rPr>
    </w:lvl>
    <w:lvl w:ilvl="1" w:tplc="05142F84">
      <w:start w:val="1"/>
      <w:numFmt w:val="lowerLetter"/>
      <w:lvlText w:val="%2)"/>
      <w:lvlJc w:val="left"/>
      <w:pPr>
        <w:ind w:left="70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F6AF3C">
      <w:start w:val="1"/>
      <w:numFmt w:val="lowerRoman"/>
      <w:lvlText w:val="%3."/>
      <w:lvlJc w:val="left"/>
      <w:pPr>
        <w:ind w:left="222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7EB6D2">
      <w:start w:val="1"/>
      <w:numFmt w:val="decimal"/>
      <w:lvlText w:val="%4."/>
      <w:lvlJc w:val="left"/>
      <w:pPr>
        <w:ind w:left="294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605014">
      <w:start w:val="1"/>
      <w:numFmt w:val="lowerLetter"/>
      <w:lvlText w:val="%5."/>
      <w:lvlJc w:val="left"/>
      <w:pPr>
        <w:ind w:left="366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3DC50F4">
      <w:start w:val="1"/>
      <w:numFmt w:val="lowerRoman"/>
      <w:lvlText w:val="%6."/>
      <w:lvlJc w:val="left"/>
      <w:pPr>
        <w:ind w:left="438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EB6566E">
      <w:start w:val="1"/>
      <w:numFmt w:val="decimal"/>
      <w:lvlText w:val="%7."/>
      <w:lvlJc w:val="left"/>
      <w:pPr>
        <w:ind w:left="510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094FDEA">
      <w:start w:val="1"/>
      <w:numFmt w:val="lowerLetter"/>
      <w:lvlText w:val="%8."/>
      <w:lvlJc w:val="left"/>
      <w:pPr>
        <w:ind w:left="582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1AEBF04">
      <w:start w:val="1"/>
      <w:numFmt w:val="lowerRoman"/>
      <w:lvlText w:val="%9."/>
      <w:lvlJc w:val="left"/>
      <w:pPr>
        <w:ind w:left="654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53A369A0"/>
    <w:multiLevelType w:val="hybridMultilevel"/>
    <w:tmpl w:val="293EA282"/>
    <w:numStyleLink w:val="Stileimportato2"/>
  </w:abstractNum>
  <w:abstractNum w:abstractNumId="9" w15:restartNumberingAfterBreak="0">
    <w:nsid w:val="5DEF6142"/>
    <w:multiLevelType w:val="hybridMultilevel"/>
    <w:tmpl w:val="E356D880"/>
    <w:lvl w:ilvl="0" w:tplc="96CA4672">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5AE2D14">
      <w:start w:val="1"/>
      <w:numFmt w:val="lowerLetter"/>
      <w:lvlText w:val="%2."/>
      <w:lvlJc w:val="left"/>
      <w:pPr>
        <w:ind w:left="1080"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100003">
      <w:start w:val="1"/>
      <w:numFmt w:val="bullet"/>
      <w:lvlText w:val="o"/>
      <w:lvlJc w:val="left"/>
      <w:pPr>
        <w:ind w:left="671" w:hanging="634"/>
      </w:pPr>
      <w:rPr>
        <w:rFonts w:ascii="Courier New" w:hAnsi="Courier New" w:cs="Courier New" w:hint="default"/>
        <w:caps w:val="0"/>
        <w:smallCaps w:val="0"/>
        <w:strike w:val="0"/>
        <w:dstrike w:val="0"/>
        <w:color w:val="000000"/>
        <w:spacing w:val="0"/>
        <w:w w:val="100"/>
        <w:kern w:val="0"/>
        <w:position w:val="0"/>
        <w:highlight w:val="none"/>
        <w:vertAlign w:val="baseline"/>
      </w:rPr>
    </w:lvl>
    <w:lvl w:ilvl="3" w:tplc="FB7C7DEE">
      <w:start w:val="1"/>
      <w:numFmt w:val="decimal"/>
      <w:lvlText w:val="%4."/>
      <w:lvlJc w:val="left"/>
      <w:pPr>
        <w:ind w:left="734" w:hanging="697"/>
      </w:pPr>
      <w:rPr>
        <w:rFonts w:hAnsi="Arial Unicode MS"/>
        <w:caps w:val="0"/>
        <w:smallCaps w:val="0"/>
        <w:strike w:val="0"/>
        <w:dstrike w:val="0"/>
        <w:color w:val="000000"/>
        <w:spacing w:val="0"/>
        <w:w w:val="100"/>
        <w:kern w:val="0"/>
        <w:position w:val="0"/>
        <w:highlight w:val="none"/>
        <w:vertAlign w:val="baseline"/>
      </w:rPr>
    </w:lvl>
    <w:lvl w:ilvl="4" w:tplc="04100003">
      <w:start w:val="1"/>
      <w:numFmt w:val="bullet"/>
      <w:lvlText w:val="o"/>
      <w:lvlJc w:val="left"/>
      <w:pPr>
        <w:ind w:left="1440" w:hanging="685"/>
      </w:pPr>
      <w:rPr>
        <w:rFonts w:ascii="Courier New" w:hAnsi="Courier New" w:cs="Courier New" w:hint="default"/>
        <w:caps w:val="0"/>
        <w:smallCaps w:val="0"/>
        <w:strike w:val="0"/>
        <w:dstrike w:val="0"/>
        <w:color w:val="000000"/>
        <w:spacing w:val="0"/>
        <w:w w:val="100"/>
        <w:kern w:val="0"/>
        <w:position w:val="0"/>
        <w:highlight w:val="none"/>
        <w:vertAlign w:val="baseline"/>
      </w:rPr>
    </w:lvl>
    <w:lvl w:ilvl="5" w:tplc="6DE8F6E2">
      <w:start w:val="1"/>
      <w:numFmt w:val="lowerLetter"/>
      <w:lvlText w:val="%6)"/>
      <w:lvlJc w:val="left"/>
      <w:pPr>
        <w:ind w:left="2340" w:hanging="493"/>
      </w:pPr>
      <w:rPr>
        <w:rFonts w:hAnsi="Arial Unicode MS"/>
        <w:caps w:val="0"/>
        <w:smallCaps w:val="0"/>
        <w:strike w:val="0"/>
        <w:dstrike w:val="0"/>
        <w:color w:val="000000"/>
        <w:spacing w:val="0"/>
        <w:w w:val="100"/>
        <w:kern w:val="0"/>
        <w:position w:val="0"/>
        <w:highlight w:val="none"/>
        <w:vertAlign w:val="baseline"/>
      </w:rPr>
    </w:lvl>
    <w:lvl w:ilvl="6" w:tplc="D6087118">
      <w:start w:val="1"/>
      <w:numFmt w:val="decimal"/>
      <w:lvlText w:val="%7."/>
      <w:lvlJc w:val="left"/>
      <w:pPr>
        <w:ind w:left="2880" w:hanging="661"/>
      </w:pPr>
      <w:rPr>
        <w:rFonts w:hAnsi="Arial Unicode MS"/>
        <w:caps w:val="0"/>
        <w:smallCaps w:val="0"/>
        <w:strike w:val="0"/>
        <w:dstrike w:val="0"/>
        <w:color w:val="000000"/>
        <w:spacing w:val="0"/>
        <w:w w:val="100"/>
        <w:kern w:val="0"/>
        <w:position w:val="0"/>
        <w:highlight w:val="none"/>
        <w:vertAlign w:val="baseline"/>
      </w:rPr>
    </w:lvl>
    <w:lvl w:ilvl="7" w:tplc="36385C30">
      <w:start w:val="1"/>
      <w:numFmt w:val="lowerLetter"/>
      <w:lvlText w:val="%8."/>
      <w:lvlJc w:val="left"/>
      <w:pPr>
        <w:ind w:left="3600" w:hanging="649"/>
      </w:pPr>
      <w:rPr>
        <w:rFonts w:hAnsi="Arial Unicode MS"/>
        <w:caps w:val="0"/>
        <w:smallCaps w:val="0"/>
        <w:strike w:val="0"/>
        <w:dstrike w:val="0"/>
        <w:color w:val="000000"/>
        <w:spacing w:val="0"/>
        <w:w w:val="100"/>
        <w:kern w:val="0"/>
        <w:position w:val="0"/>
        <w:highlight w:val="none"/>
        <w:vertAlign w:val="baseline"/>
      </w:rPr>
    </w:lvl>
    <w:lvl w:ilvl="8" w:tplc="3892984C">
      <w:start w:val="1"/>
      <w:numFmt w:val="lowerRoman"/>
      <w:lvlText w:val="%9."/>
      <w:lvlJc w:val="left"/>
      <w:pPr>
        <w:ind w:left="4320" w:hanging="562"/>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66127D39"/>
    <w:multiLevelType w:val="hybridMultilevel"/>
    <w:tmpl w:val="B1C8E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6417B4"/>
    <w:multiLevelType w:val="hybridMultilevel"/>
    <w:tmpl w:val="3516F8D0"/>
    <w:lvl w:ilvl="0" w:tplc="96CA4672">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5AE2D14">
      <w:start w:val="1"/>
      <w:numFmt w:val="lowerLetter"/>
      <w:lvlText w:val="%2."/>
      <w:lvlJc w:val="left"/>
      <w:pPr>
        <w:ind w:left="1080"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100003">
      <w:start w:val="1"/>
      <w:numFmt w:val="bullet"/>
      <w:lvlText w:val="o"/>
      <w:lvlJc w:val="left"/>
      <w:pPr>
        <w:ind w:left="671" w:hanging="634"/>
      </w:pPr>
      <w:rPr>
        <w:rFonts w:ascii="Courier New" w:hAnsi="Courier New" w:cs="Courier New" w:hint="default"/>
        <w:caps w:val="0"/>
        <w:smallCaps w:val="0"/>
        <w:strike w:val="0"/>
        <w:dstrike w:val="0"/>
        <w:color w:val="000000"/>
        <w:spacing w:val="0"/>
        <w:w w:val="100"/>
        <w:kern w:val="0"/>
        <w:position w:val="0"/>
        <w:highlight w:val="none"/>
        <w:vertAlign w:val="baseline"/>
      </w:rPr>
    </w:lvl>
    <w:lvl w:ilvl="3" w:tplc="FB7C7DEE">
      <w:start w:val="1"/>
      <w:numFmt w:val="decimal"/>
      <w:lvlText w:val="%4."/>
      <w:lvlJc w:val="left"/>
      <w:pPr>
        <w:ind w:left="734" w:hanging="697"/>
      </w:pPr>
      <w:rPr>
        <w:rFonts w:hAnsi="Arial Unicode MS"/>
        <w:caps w:val="0"/>
        <w:smallCaps w:val="0"/>
        <w:strike w:val="0"/>
        <w:dstrike w:val="0"/>
        <w:color w:val="000000"/>
        <w:spacing w:val="0"/>
        <w:w w:val="100"/>
        <w:kern w:val="0"/>
        <w:position w:val="0"/>
        <w:highlight w:val="none"/>
        <w:vertAlign w:val="baseline"/>
      </w:rPr>
    </w:lvl>
    <w:lvl w:ilvl="4" w:tplc="627A7206">
      <w:start w:val="1"/>
      <w:numFmt w:val="bullet"/>
      <w:lvlText w:val="-"/>
      <w:lvlJc w:val="left"/>
      <w:pPr>
        <w:ind w:left="1440" w:hanging="685"/>
      </w:pPr>
      <w:rPr>
        <w:rFonts w:ascii="Courier New" w:hAnsi="Courier New" w:hint="default"/>
        <w:caps w:val="0"/>
        <w:smallCaps w:val="0"/>
        <w:strike w:val="0"/>
        <w:dstrike w:val="0"/>
        <w:color w:val="000000"/>
        <w:spacing w:val="0"/>
        <w:w w:val="100"/>
        <w:kern w:val="0"/>
        <w:position w:val="0"/>
        <w:highlight w:val="none"/>
        <w:vertAlign w:val="baseline"/>
      </w:rPr>
    </w:lvl>
    <w:lvl w:ilvl="5" w:tplc="6DE8F6E2">
      <w:start w:val="1"/>
      <w:numFmt w:val="lowerLetter"/>
      <w:lvlText w:val="%6)"/>
      <w:lvlJc w:val="left"/>
      <w:pPr>
        <w:ind w:left="2340" w:hanging="493"/>
      </w:pPr>
      <w:rPr>
        <w:rFonts w:hAnsi="Arial Unicode MS"/>
        <w:caps w:val="0"/>
        <w:smallCaps w:val="0"/>
        <w:strike w:val="0"/>
        <w:dstrike w:val="0"/>
        <w:color w:val="000000"/>
        <w:spacing w:val="0"/>
        <w:w w:val="100"/>
        <w:kern w:val="0"/>
        <w:position w:val="0"/>
        <w:highlight w:val="none"/>
        <w:vertAlign w:val="baseline"/>
      </w:rPr>
    </w:lvl>
    <w:lvl w:ilvl="6" w:tplc="D6087118">
      <w:start w:val="1"/>
      <w:numFmt w:val="decimal"/>
      <w:lvlText w:val="%7."/>
      <w:lvlJc w:val="left"/>
      <w:pPr>
        <w:ind w:left="2880" w:hanging="661"/>
      </w:pPr>
      <w:rPr>
        <w:rFonts w:hAnsi="Arial Unicode MS"/>
        <w:caps w:val="0"/>
        <w:smallCaps w:val="0"/>
        <w:strike w:val="0"/>
        <w:dstrike w:val="0"/>
        <w:color w:val="000000"/>
        <w:spacing w:val="0"/>
        <w:w w:val="100"/>
        <w:kern w:val="0"/>
        <w:position w:val="0"/>
        <w:highlight w:val="none"/>
        <w:vertAlign w:val="baseline"/>
      </w:rPr>
    </w:lvl>
    <w:lvl w:ilvl="7" w:tplc="36385C30">
      <w:start w:val="1"/>
      <w:numFmt w:val="lowerLetter"/>
      <w:lvlText w:val="%8."/>
      <w:lvlJc w:val="left"/>
      <w:pPr>
        <w:ind w:left="3600" w:hanging="649"/>
      </w:pPr>
      <w:rPr>
        <w:rFonts w:hAnsi="Arial Unicode MS"/>
        <w:caps w:val="0"/>
        <w:smallCaps w:val="0"/>
        <w:strike w:val="0"/>
        <w:dstrike w:val="0"/>
        <w:color w:val="000000"/>
        <w:spacing w:val="0"/>
        <w:w w:val="100"/>
        <w:kern w:val="0"/>
        <w:position w:val="0"/>
        <w:highlight w:val="none"/>
        <w:vertAlign w:val="baseline"/>
      </w:rPr>
    </w:lvl>
    <w:lvl w:ilvl="8" w:tplc="3892984C">
      <w:start w:val="1"/>
      <w:numFmt w:val="lowerRoman"/>
      <w:lvlText w:val="%9."/>
      <w:lvlJc w:val="left"/>
      <w:pPr>
        <w:ind w:left="4320" w:hanging="562"/>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71F74FFE"/>
    <w:multiLevelType w:val="hybridMultilevel"/>
    <w:tmpl w:val="F05EDA12"/>
    <w:lvl w:ilvl="0" w:tplc="96CA4672">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5AE2D14">
      <w:start w:val="1"/>
      <w:numFmt w:val="lowerLetter"/>
      <w:lvlText w:val="%2."/>
      <w:lvlJc w:val="left"/>
      <w:pPr>
        <w:ind w:left="1080"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100003">
      <w:start w:val="1"/>
      <w:numFmt w:val="bullet"/>
      <w:lvlText w:val="o"/>
      <w:lvlJc w:val="left"/>
      <w:pPr>
        <w:ind w:left="671" w:hanging="634"/>
      </w:pPr>
      <w:rPr>
        <w:rFonts w:ascii="Courier New" w:hAnsi="Courier New" w:cs="Courier New" w:hint="default"/>
        <w:caps w:val="0"/>
        <w:smallCaps w:val="0"/>
        <w:strike w:val="0"/>
        <w:dstrike w:val="0"/>
        <w:color w:val="000000"/>
        <w:spacing w:val="0"/>
        <w:w w:val="100"/>
        <w:kern w:val="0"/>
        <w:position w:val="0"/>
        <w:highlight w:val="none"/>
        <w:vertAlign w:val="baseline"/>
      </w:rPr>
    </w:lvl>
    <w:lvl w:ilvl="3" w:tplc="FB7C7DEE">
      <w:start w:val="1"/>
      <w:numFmt w:val="decimal"/>
      <w:lvlText w:val="%4."/>
      <w:lvlJc w:val="left"/>
      <w:pPr>
        <w:ind w:left="734" w:hanging="697"/>
      </w:pPr>
      <w:rPr>
        <w:rFonts w:hAnsi="Arial Unicode MS"/>
        <w:caps w:val="0"/>
        <w:smallCaps w:val="0"/>
        <w:strike w:val="0"/>
        <w:dstrike w:val="0"/>
        <w:color w:val="000000"/>
        <w:spacing w:val="0"/>
        <w:w w:val="100"/>
        <w:kern w:val="0"/>
        <w:position w:val="0"/>
        <w:highlight w:val="none"/>
        <w:vertAlign w:val="baseline"/>
      </w:rPr>
    </w:lvl>
    <w:lvl w:ilvl="4" w:tplc="B6E0372E">
      <w:start w:val="1"/>
      <w:numFmt w:val="lowerLetter"/>
      <w:lvlText w:val="%5."/>
      <w:lvlJc w:val="left"/>
      <w:pPr>
        <w:ind w:left="1440" w:hanging="685"/>
      </w:pPr>
      <w:rPr>
        <w:rFonts w:hAnsi="Arial Unicode MS"/>
        <w:caps w:val="0"/>
        <w:smallCaps w:val="0"/>
        <w:strike w:val="0"/>
        <w:dstrike w:val="0"/>
        <w:color w:val="000000"/>
        <w:spacing w:val="0"/>
        <w:w w:val="100"/>
        <w:kern w:val="0"/>
        <w:position w:val="0"/>
        <w:highlight w:val="none"/>
        <w:vertAlign w:val="baseline"/>
      </w:rPr>
    </w:lvl>
    <w:lvl w:ilvl="5" w:tplc="6DE8F6E2">
      <w:start w:val="1"/>
      <w:numFmt w:val="lowerLetter"/>
      <w:lvlText w:val="%6)"/>
      <w:lvlJc w:val="left"/>
      <w:pPr>
        <w:ind w:left="2340" w:hanging="493"/>
      </w:pPr>
      <w:rPr>
        <w:rFonts w:hAnsi="Arial Unicode MS"/>
        <w:caps w:val="0"/>
        <w:smallCaps w:val="0"/>
        <w:strike w:val="0"/>
        <w:dstrike w:val="0"/>
        <w:color w:val="000000"/>
        <w:spacing w:val="0"/>
        <w:w w:val="100"/>
        <w:kern w:val="0"/>
        <w:position w:val="0"/>
        <w:highlight w:val="none"/>
        <w:vertAlign w:val="baseline"/>
      </w:rPr>
    </w:lvl>
    <w:lvl w:ilvl="6" w:tplc="D6087118">
      <w:start w:val="1"/>
      <w:numFmt w:val="decimal"/>
      <w:lvlText w:val="%7."/>
      <w:lvlJc w:val="left"/>
      <w:pPr>
        <w:ind w:left="2880" w:hanging="661"/>
      </w:pPr>
      <w:rPr>
        <w:rFonts w:hAnsi="Arial Unicode MS"/>
        <w:caps w:val="0"/>
        <w:smallCaps w:val="0"/>
        <w:strike w:val="0"/>
        <w:dstrike w:val="0"/>
        <w:color w:val="000000"/>
        <w:spacing w:val="0"/>
        <w:w w:val="100"/>
        <w:kern w:val="0"/>
        <w:position w:val="0"/>
        <w:highlight w:val="none"/>
        <w:vertAlign w:val="baseline"/>
      </w:rPr>
    </w:lvl>
    <w:lvl w:ilvl="7" w:tplc="36385C30">
      <w:start w:val="1"/>
      <w:numFmt w:val="lowerLetter"/>
      <w:lvlText w:val="%8."/>
      <w:lvlJc w:val="left"/>
      <w:pPr>
        <w:ind w:left="3600" w:hanging="649"/>
      </w:pPr>
      <w:rPr>
        <w:rFonts w:hAnsi="Arial Unicode MS"/>
        <w:caps w:val="0"/>
        <w:smallCaps w:val="0"/>
        <w:strike w:val="0"/>
        <w:dstrike w:val="0"/>
        <w:color w:val="000000"/>
        <w:spacing w:val="0"/>
        <w:w w:val="100"/>
        <w:kern w:val="0"/>
        <w:position w:val="0"/>
        <w:highlight w:val="none"/>
        <w:vertAlign w:val="baseline"/>
      </w:rPr>
    </w:lvl>
    <w:lvl w:ilvl="8" w:tplc="3892984C">
      <w:start w:val="1"/>
      <w:numFmt w:val="lowerRoman"/>
      <w:lvlText w:val="%9."/>
      <w:lvlJc w:val="left"/>
      <w:pPr>
        <w:ind w:left="4320" w:hanging="562"/>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7D5C1046"/>
    <w:multiLevelType w:val="hybridMultilevel"/>
    <w:tmpl w:val="25B623BE"/>
    <w:lvl w:ilvl="0" w:tplc="04100001">
      <w:start w:val="1"/>
      <w:numFmt w:val="bullet"/>
      <w:lvlText w:val=""/>
      <w:lvlJc w:val="left"/>
      <w:pPr>
        <w:ind w:left="709" w:hanging="284"/>
      </w:pPr>
      <w:rPr>
        <w:rFonts w:ascii="Symbol" w:hAnsi="Symbol" w:hint="default"/>
        <w:b/>
        <w:bCs w:val="0"/>
        <w:i w:val="0"/>
        <w:iCs w:val="0"/>
        <w:caps w:val="0"/>
        <w:smallCaps w:val="0"/>
        <w:strike w:val="0"/>
        <w:dstrike w:val="0"/>
        <w:color w:val="000000"/>
        <w:spacing w:val="0"/>
        <w:w w:val="100"/>
        <w:kern w:val="0"/>
        <w:position w:val="0"/>
        <w:highlight w:val="none"/>
        <w:vertAlign w:val="baseline"/>
      </w:rPr>
    </w:lvl>
    <w:lvl w:ilvl="1" w:tplc="05142F84">
      <w:start w:val="1"/>
      <w:numFmt w:val="lowerLetter"/>
      <w:lvlText w:val="%2)"/>
      <w:lvlJc w:val="left"/>
      <w:pPr>
        <w:ind w:left="70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F6AF3C">
      <w:start w:val="1"/>
      <w:numFmt w:val="lowerRoman"/>
      <w:lvlText w:val="%3."/>
      <w:lvlJc w:val="left"/>
      <w:pPr>
        <w:ind w:left="222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7EB6D2">
      <w:start w:val="1"/>
      <w:numFmt w:val="decimal"/>
      <w:lvlText w:val="%4."/>
      <w:lvlJc w:val="left"/>
      <w:pPr>
        <w:ind w:left="294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605014">
      <w:start w:val="1"/>
      <w:numFmt w:val="lowerLetter"/>
      <w:lvlText w:val="%5."/>
      <w:lvlJc w:val="left"/>
      <w:pPr>
        <w:ind w:left="366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3DC50F4">
      <w:start w:val="1"/>
      <w:numFmt w:val="lowerRoman"/>
      <w:lvlText w:val="%6."/>
      <w:lvlJc w:val="left"/>
      <w:pPr>
        <w:ind w:left="438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EB6566E">
      <w:start w:val="1"/>
      <w:numFmt w:val="decimal"/>
      <w:lvlText w:val="%7."/>
      <w:lvlJc w:val="left"/>
      <w:pPr>
        <w:ind w:left="510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094FDEA">
      <w:start w:val="1"/>
      <w:numFmt w:val="lowerLetter"/>
      <w:lvlText w:val="%8."/>
      <w:lvlJc w:val="left"/>
      <w:pPr>
        <w:ind w:left="582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1AEBF04">
      <w:start w:val="1"/>
      <w:numFmt w:val="lowerRoman"/>
      <w:lvlText w:val="%9."/>
      <w:lvlJc w:val="left"/>
      <w:pPr>
        <w:ind w:left="6545"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3"/>
  </w:num>
  <w:num w:numId="2">
    <w:abstractNumId w:val="1"/>
  </w:num>
  <w:num w:numId="3">
    <w:abstractNumId w:val="10"/>
  </w:num>
  <w:num w:numId="4">
    <w:abstractNumId w:val="6"/>
  </w:num>
  <w:num w:numId="5">
    <w:abstractNumId w:val="7"/>
  </w:num>
  <w:num w:numId="6">
    <w:abstractNumId w:val="2"/>
  </w:num>
  <w:num w:numId="7">
    <w:abstractNumId w:val="4"/>
  </w:num>
  <w:num w:numId="8">
    <w:abstractNumId w:val="5"/>
    <w:lvlOverride w:ilvl="2">
      <w:lvl w:ilvl="2" w:tplc="8356E1E0">
        <w:start w:val="1"/>
        <w:numFmt w:val="lowerLetter"/>
        <w:lvlText w:val="%3)"/>
        <w:lvlJc w:val="left"/>
        <w:pPr>
          <w:ind w:left="567" w:hanging="567"/>
        </w:pPr>
        <w:rPr>
          <w:rFonts w:hAnsi="Arial Unicode MS"/>
          <w:b/>
          <w:caps w:val="0"/>
          <w:smallCaps w:val="0"/>
          <w:strike w:val="0"/>
          <w:dstrike w:val="0"/>
          <w:color w:val="000000"/>
          <w:spacing w:val="0"/>
          <w:w w:val="100"/>
          <w:kern w:val="0"/>
          <w:position w:val="0"/>
          <w:highlight w:val="none"/>
          <w:vertAlign w:val="baseline"/>
        </w:rPr>
      </w:lvl>
    </w:lvlOverride>
    <w:lvlOverride w:ilvl="3">
      <w:lvl w:ilvl="3" w:tplc="CDD86F8A">
        <w:start w:val="1"/>
        <w:numFmt w:val="decimal"/>
        <w:lvlText w:val="%4."/>
        <w:lvlJc w:val="left"/>
        <w:pPr>
          <w:ind w:left="3299" w:hanging="747"/>
        </w:pPr>
        <w:rPr>
          <w:rFonts w:hAnsi="Arial Unicode MS"/>
          <w:b/>
          <w:caps w:val="0"/>
          <w:smallCaps w:val="0"/>
          <w:strike w:val="0"/>
          <w:dstrike w:val="0"/>
          <w:color w:val="000000"/>
          <w:spacing w:val="0"/>
          <w:w w:val="100"/>
          <w:kern w:val="0"/>
          <w:position w:val="0"/>
          <w:highlight w:val="none"/>
          <w:vertAlign w:val="baseline"/>
        </w:rPr>
      </w:lvl>
    </w:lvlOverride>
  </w:num>
  <w:num w:numId="9">
    <w:abstractNumId w:val="8"/>
    <w:lvlOverride w:ilvl="0">
      <w:lvl w:ilvl="0" w:tplc="B29E0A6E">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8C20F6">
        <w:start w:val="1"/>
        <w:numFmt w:val="lowerLetter"/>
        <w:lvlText w:val="%2."/>
        <w:lvlJc w:val="left"/>
        <w:pPr>
          <w:ind w:left="1080"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FC5ADC">
        <w:start w:val="1"/>
        <w:numFmt w:val="lowerRoman"/>
        <w:suff w:val="nothing"/>
        <w:lvlText w:val="%3."/>
        <w:lvlJc w:val="left"/>
        <w:pPr>
          <w:ind w:left="956" w:hanging="105"/>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tplc="3A4C0382">
        <w:start w:val="1"/>
        <w:numFmt w:val="decimal"/>
        <w:lvlText w:val="%4."/>
        <w:lvlJc w:val="left"/>
        <w:pPr>
          <w:ind w:left="89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6A7B90">
        <w:start w:val="1"/>
        <w:numFmt w:val="lowerLetter"/>
        <w:lvlText w:val="%5."/>
        <w:lvlJc w:val="left"/>
        <w:pPr>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80F292">
        <w:start w:val="1"/>
        <w:numFmt w:val="lowerLetter"/>
        <w:lvlText w:val="%6)"/>
        <w:lvlJc w:val="left"/>
        <w:pPr>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D8F9D6">
        <w:start w:val="1"/>
        <w:numFmt w:val="decimal"/>
        <w:lvlText w:val="%7."/>
        <w:lvlJc w:val="left"/>
        <w:pPr>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9C7580">
        <w:start w:val="1"/>
        <w:numFmt w:val="lowerLetter"/>
        <w:lvlText w:val="%8."/>
        <w:lvlJc w:val="left"/>
        <w:pPr>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425B08">
        <w:start w:val="1"/>
        <w:numFmt w:val="lowerRoman"/>
        <w:lvlText w:val="%9."/>
        <w:lvlJc w:val="left"/>
        <w:pPr>
          <w:ind w:left="4320" w:hanging="7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3"/>
  </w:num>
  <w:num w:numId="11">
    <w:abstractNumId w:val="5"/>
  </w:num>
  <w:num w:numId="12">
    <w:abstractNumId w:val="0"/>
  </w:num>
  <w:num w:numId="13">
    <w:abstractNumId w:val="8"/>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B9"/>
    <w:rsid w:val="000031B0"/>
    <w:rsid w:val="000141E4"/>
    <w:rsid w:val="00037A84"/>
    <w:rsid w:val="00040FB5"/>
    <w:rsid w:val="00055483"/>
    <w:rsid w:val="000C2698"/>
    <w:rsid w:val="00100BEF"/>
    <w:rsid w:val="00134AEC"/>
    <w:rsid w:val="00140FEE"/>
    <w:rsid w:val="001419B9"/>
    <w:rsid w:val="001509B9"/>
    <w:rsid w:val="0016715B"/>
    <w:rsid w:val="0018098F"/>
    <w:rsid w:val="001906DC"/>
    <w:rsid w:val="001B0CFC"/>
    <w:rsid w:val="001D1AE2"/>
    <w:rsid w:val="001F206B"/>
    <w:rsid w:val="001F4D7C"/>
    <w:rsid w:val="0021347D"/>
    <w:rsid w:val="002216B2"/>
    <w:rsid w:val="00231C16"/>
    <w:rsid w:val="002B0B12"/>
    <w:rsid w:val="002C24D6"/>
    <w:rsid w:val="002F3E25"/>
    <w:rsid w:val="00327627"/>
    <w:rsid w:val="00336CCD"/>
    <w:rsid w:val="00351412"/>
    <w:rsid w:val="00377819"/>
    <w:rsid w:val="003E439A"/>
    <w:rsid w:val="003F3BDA"/>
    <w:rsid w:val="00400CD3"/>
    <w:rsid w:val="00404DCA"/>
    <w:rsid w:val="0042110D"/>
    <w:rsid w:val="004242C3"/>
    <w:rsid w:val="004446EF"/>
    <w:rsid w:val="004704AB"/>
    <w:rsid w:val="00484BD6"/>
    <w:rsid w:val="004C5C0E"/>
    <w:rsid w:val="00531251"/>
    <w:rsid w:val="005353EC"/>
    <w:rsid w:val="00536795"/>
    <w:rsid w:val="005531B7"/>
    <w:rsid w:val="0056705A"/>
    <w:rsid w:val="00573568"/>
    <w:rsid w:val="0059185D"/>
    <w:rsid w:val="005C327F"/>
    <w:rsid w:val="005D0DB6"/>
    <w:rsid w:val="005F720F"/>
    <w:rsid w:val="00603044"/>
    <w:rsid w:val="00626820"/>
    <w:rsid w:val="0065796E"/>
    <w:rsid w:val="00671CEE"/>
    <w:rsid w:val="0069511E"/>
    <w:rsid w:val="006C28A1"/>
    <w:rsid w:val="006E2BEE"/>
    <w:rsid w:val="006F5E84"/>
    <w:rsid w:val="00707454"/>
    <w:rsid w:val="00714044"/>
    <w:rsid w:val="0074214B"/>
    <w:rsid w:val="007428A9"/>
    <w:rsid w:val="007A4C4F"/>
    <w:rsid w:val="007A7F6E"/>
    <w:rsid w:val="008160A8"/>
    <w:rsid w:val="0084444C"/>
    <w:rsid w:val="0085640C"/>
    <w:rsid w:val="00877419"/>
    <w:rsid w:val="00882C0F"/>
    <w:rsid w:val="0088428B"/>
    <w:rsid w:val="00891378"/>
    <w:rsid w:val="008C061A"/>
    <w:rsid w:val="008D1EDB"/>
    <w:rsid w:val="00905693"/>
    <w:rsid w:val="00934641"/>
    <w:rsid w:val="00950CF4"/>
    <w:rsid w:val="00984F4A"/>
    <w:rsid w:val="00990F71"/>
    <w:rsid w:val="009A3F53"/>
    <w:rsid w:val="009B55B9"/>
    <w:rsid w:val="009D23FF"/>
    <w:rsid w:val="00A2493B"/>
    <w:rsid w:val="00AC31AB"/>
    <w:rsid w:val="00AD5D0E"/>
    <w:rsid w:val="00B12180"/>
    <w:rsid w:val="00B63F4D"/>
    <w:rsid w:val="00B67452"/>
    <w:rsid w:val="00B74B41"/>
    <w:rsid w:val="00BD0970"/>
    <w:rsid w:val="00C8080F"/>
    <w:rsid w:val="00C975FC"/>
    <w:rsid w:val="00CA164B"/>
    <w:rsid w:val="00CA198C"/>
    <w:rsid w:val="00CD630D"/>
    <w:rsid w:val="00CE1676"/>
    <w:rsid w:val="00CE7075"/>
    <w:rsid w:val="00CF3C16"/>
    <w:rsid w:val="00D235FA"/>
    <w:rsid w:val="00D2629F"/>
    <w:rsid w:val="00D26524"/>
    <w:rsid w:val="00D62458"/>
    <w:rsid w:val="00D959F0"/>
    <w:rsid w:val="00DB3BEA"/>
    <w:rsid w:val="00DC4FE7"/>
    <w:rsid w:val="00DD0706"/>
    <w:rsid w:val="00DF6CA3"/>
    <w:rsid w:val="00E22631"/>
    <w:rsid w:val="00E433CE"/>
    <w:rsid w:val="00E53FEA"/>
    <w:rsid w:val="00E57C36"/>
    <w:rsid w:val="00ED59DE"/>
    <w:rsid w:val="00EE3953"/>
    <w:rsid w:val="00EF2EAE"/>
    <w:rsid w:val="00EF33C6"/>
    <w:rsid w:val="00F313F9"/>
    <w:rsid w:val="00F92CEE"/>
    <w:rsid w:val="00FA4E52"/>
    <w:rsid w:val="00FC2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B41E3"/>
  <w15:docId w15:val="{F5AC9573-5B11-4224-97A8-522C33F3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5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1509B9"/>
    <w:pPr>
      <w:suppressAutoHyphens/>
      <w:spacing w:before="280" w:after="119" w:line="240" w:lineRule="auto"/>
    </w:pPr>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055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483"/>
  </w:style>
  <w:style w:type="paragraph" w:styleId="Pidipagina">
    <w:name w:val="footer"/>
    <w:basedOn w:val="Normale"/>
    <w:link w:val="PidipaginaCarattere"/>
    <w:uiPriority w:val="99"/>
    <w:unhideWhenUsed/>
    <w:rsid w:val="00055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5483"/>
  </w:style>
  <w:style w:type="paragraph" w:styleId="Paragrafoelenco">
    <w:name w:val="List Paragraph"/>
    <w:basedOn w:val="Normale"/>
    <w:uiPriority w:val="34"/>
    <w:qFormat/>
    <w:rsid w:val="00040FB5"/>
    <w:pPr>
      <w:ind w:left="720"/>
      <w:contextualSpacing/>
    </w:pPr>
  </w:style>
  <w:style w:type="paragraph" w:customStyle="1" w:styleId="Paragrafoelenco1">
    <w:name w:val="Paragrafo elenco1"/>
    <w:basedOn w:val="Normale"/>
    <w:rsid w:val="005353EC"/>
    <w:pPr>
      <w:spacing w:after="200" w:line="276" w:lineRule="auto"/>
      <w:ind w:left="720"/>
      <w:contextualSpacing/>
    </w:pPr>
    <w:rPr>
      <w:rFonts w:ascii="Calibri" w:eastAsia="Times New Roman" w:hAnsi="Calibri" w:cs="Times New Roman"/>
    </w:rPr>
  </w:style>
  <w:style w:type="numbering" w:customStyle="1" w:styleId="Stileimportato2">
    <w:name w:val="Stile importato 2"/>
    <w:rsid w:val="005353EC"/>
    <w:pPr>
      <w:numPr>
        <w:numId w:val="6"/>
      </w:numPr>
    </w:pPr>
  </w:style>
  <w:style w:type="numbering" w:customStyle="1" w:styleId="Stileimportato10">
    <w:name w:val="Stile importato 10"/>
    <w:rsid w:val="005353EC"/>
    <w:pPr>
      <w:numPr>
        <w:numId w:val="7"/>
      </w:numPr>
    </w:pPr>
  </w:style>
  <w:style w:type="paragraph" w:styleId="Testofumetto">
    <w:name w:val="Balloon Text"/>
    <w:basedOn w:val="Normale"/>
    <w:link w:val="TestofumettoCarattere"/>
    <w:uiPriority w:val="99"/>
    <w:semiHidden/>
    <w:unhideWhenUsed/>
    <w:rsid w:val="00AD5D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5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3443</Words>
  <Characters>19631</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Pietrucci Antonio</dc:creator>
  <cp:lastModifiedBy>Sabato Sergio</cp:lastModifiedBy>
  <cp:revision>4</cp:revision>
  <cp:lastPrinted>2020-02-07T10:34:00Z</cp:lastPrinted>
  <dcterms:created xsi:type="dcterms:W3CDTF">2020-02-07T10:44:00Z</dcterms:created>
  <dcterms:modified xsi:type="dcterms:W3CDTF">2020-02-07T11:04:00Z</dcterms:modified>
</cp:coreProperties>
</file>